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0A4DE" w14:textId="77777777" w:rsidR="00B64EDD" w:rsidRPr="00B26B8A" w:rsidRDefault="00C75D52" w:rsidP="00B64EDD">
      <w:pPr>
        <w:pStyle w:val="NormalWeb"/>
        <w:spacing w:after="0"/>
        <w:jc w:val="both"/>
        <w:rPr>
          <w:rFonts w:eastAsia="Times New Roman"/>
        </w:rPr>
      </w:pPr>
      <w:r w:rsidRPr="00C75D52">
        <w:rPr>
          <w:rFonts w:eastAsia="Times New Roman"/>
          <w:bCs/>
        </w:rPr>
        <w:t xml:space="preserve"> </w:t>
      </w:r>
      <w:r w:rsidR="00B64EDD" w:rsidRPr="007C051E">
        <w:rPr>
          <w:rFonts w:eastAsia="Times New Roman"/>
        </w:rPr>
        <w:t>  </w:t>
      </w:r>
      <w:r w:rsidR="00B64EDD" w:rsidRPr="00B26B8A">
        <w:rPr>
          <w:rFonts w:eastAsia="Times New Roman"/>
        </w:rPr>
        <w:t>Република Србија</w:t>
      </w:r>
      <w:r w:rsidR="00B64EDD" w:rsidRPr="00B26B8A">
        <w:rPr>
          <w:rFonts w:eastAsia="Times New Roman"/>
        </w:rPr>
        <w:tab/>
      </w:r>
      <w:r w:rsidR="00B64EDD" w:rsidRPr="00B26B8A">
        <w:rPr>
          <w:rFonts w:eastAsia="Times New Roman"/>
        </w:rPr>
        <w:tab/>
      </w:r>
      <w:r w:rsidR="00B64EDD" w:rsidRPr="00B26B8A">
        <w:rPr>
          <w:rFonts w:eastAsia="Times New Roman"/>
        </w:rPr>
        <w:tab/>
      </w:r>
      <w:r w:rsidR="00B64EDD" w:rsidRPr="00B26B8A">
        <w:rPr>
          <w:rFonts w:eastAsia="Times New Roman"/>
        </w:rPr>
        <w:tab/>
      </w:r>
      <w:r w:rsidR="00B64EDD" w:rsidRPr="00B26B8A">
        <w:rPr>
          <w:rFonts w:eastAsia="Times New Roman"/>
        </w:rPr>
        <w:tab/>
      </w:r>
      <w:r w:rsidR="00B64EDD" w:rsidRPr="00B26B8A">
        <w:rPr>
          <w:rFonts w:eastAsia="Times New Roman"/>
        </w:rPr>
        <w:tab/>
        <w:t>  </w:t>
      </w:r>
    </w:p>
    <w:p w14:paraId="77F1B508" w14:textId="77777777" w:rsidR="00B64EDD" w:rsidRPr="00B26B8A" w:rsidRDefault="00B64EDD" w:rsidP="00B64EDD">
      <w:pPr>
        <w:spacing w:after="0" w:line="240" w:lineRule="auto"/>
        <w:jc w:val="both"/>
        <w:rPr>
          <w:rFonts w:ascii="Times New Roman" w:eastAsia="Times New Roman" w:hAnsi="Times New Roman" w:cs="Times New Roman"/>
          <w:sz w:val="24"/>
          <w:szCs w:val="24"/>
        </w:rPr>
      </w:pPr>
      <w:r w:rsidRPr="00B26B8A">
        <w:rPr>
          <w:rFonts w:ascii="Times New Roman" w:eastAsia="Times New Roman" w:hAnsi="Times New Roman" w:cs="Times New Roman"/>
          <w:sz w:val="24"/>
          <w:szCs w:val="24"/>
        </w:rPr>
        <w:t>УНИВЕРЗИТЕТ У НИШУ</w:t>
      </w:r>
    </w:p>
    <w:p w14:paraId="0EBAF2B0" w14:textId="77777777" w:rsidR="00B64EDD" w:rsidRPr="00B26B8A" w:rsidRDefault="00B64EDD" w:rsidP="00B64EDD">
      <w:pPr>
        <w:spacing w:after="0" w:line="240" w:lineRule="auto"/>
        <w:jc w:val="both"/>
        <w:rPr>
          <w:rFonts w:ascii="Times New Roman" w:eastAsia="Times New Roman" w:hAnsi="Times New Roman" w:cs="Times New Roman"/>
          <w:sz w:val="24"/>
          <w:szCs w:val="24"/>
        </w:rPr>
      </w:pPr>
      <w:r w:rsidRPr="00B26B8A">
        <w:rPr>
          <w:rFonts w:ascii="Times New Roman" w:eastAsia="Times New Roman" w:hAnsi="Times New Roman" w:cs="Times New Roman"/>
          <w:sz w:val="24"/>
          <w:szCs w:val="24"/>
        </w:rPr>
        <w:t>ФИЛОЗОФСКИ ФАКУЛТЕТ</w:t>
      </w:r>
      <w:r w:rsidRPr="00B26B8A">
        <w:rPr>
          <w:rFonts w:ascii="Times New Roman" w:eastAsia="Times New Roman" w:hAnsi="Times New Roman" w:cs="Times New Roman"/>
          <w:sz w:val="24"/>
          <w:szCs w:val="24"/>
        </w:rPr>
        <w:tab/>
      </w:r>
      <w:r w:rsidRPr="00B26B8A">
        <w:rPr>
          <w:rFonts w:ascii="Times New Roman" w:eastAsia="Times New Roman" w:hAnsi="Times New Roman" w:cs="Times New Roman"/>
          <w:sz w:val="24"/>
          <w:szCs w:val="24"/>
        </w:rPr>
        <w:tab/>
      </w:r>
      <w:r w:rsidRPr="00B26B8A">
        <w:rPr>
          <w:rFonts w:ascii="Times New Roman" w:eastAsia="Times New Roman" w:hAnsi="Times New Roman" w:cs="Times New Roman"/>
          <w:sz w:val="24"/>
          <w:szCs w:val="24"/>
        </w:rPr>
        <w:tab/>
        <w:t xml:space="preserve">     </w:t>
      </w:r>
      <w:r w:rsidRPr="00B26B8A">
        <w:rPr>
          <w:rFonts w:ascii="Times New Roman" w:eastAsia="Times New Roman" w:hAnsi="Times New Roman" w:cs="Times New Roman"/>
          <w:sz w:val="24"/>
          <w:szCs w:val="24"/>
        </w:rPr>
        <w:tab/>
      </w:r>
    </w:p>
    <w:p w14:paraId="34FD0A4D" w14:textId="3A7996AB" w:rsidR="00B64EDD" w:rsidRPr="00B26B8A" w:rsidRDefault="00B64EDD" w:rsidP="00B64EDD">
      <w:pPr>
        <w:spacing w:after="0" w:line="240" w:lineRule="auto"/>
        <w:jc w:val="both"/>
        <w:rPr>
          <w:rFonts w:ascii="Times New Roman" w:eastAsia="Times New Roman" w:hAnsi="Times New Roman" w:cs="Times New Roman"/>
          <w:sz w:val="24"/>
          <w:szCs w:val="24"/>
        </w:rPr>
      </w:pPr>
      <w:r w:rsidRPr="00B26B8A">
        <w:rPr>
          <w:rFonts w:ascii="Times New Roman" w:eastAsia="Times New Roman" w:hAnsi="Times New Roman" w:cs="Times New Roman"/>
          <w:sz w:val="24"/>
          <w:szCs w:val="24"/>
        </w:rPr>
        <w:t>      Број: 1</w:t>
      </w:r>
      <w:r w:rsidR="00B26B8A" w:rsidRPr="00B26B8A">
        <w:rPr>
          <w:rFonts w:ascii="Times New Roman" w:eastAsia="Times New Roman" w:hAnsi="Times New Roman" w:cs="Times New Roman"/>
          <w:sz w:val="24"/>
          <w:szCs w:val="24"/>
          <w:lang w:val="sr-Cyrl-RS"/>
        </w:rPr>
        <w:t>87</w:t>
      </w:r>
      <w:r w:rsidRPr="00B26B8A">
        <w:rPr>
          <w:rFonts w:ascii="Times New Roman" w:eastAsia="Times New Roman" w:hAnsi="Times New Roman" w:cs="Times New Roman"/>
          <w:sz w:val="24"/>
          <w:szCs w:val="24"/>
        </w:rPr>
        <w:t>/1-1-01</w:t>
      </w:r>
    </w:p>
    <w:p w14:paraId="6A8106EF" w14:textId="1C7BB469" w:rsidR="00B64EDD" w:rsidRPr="00B26B8A" w:rsidRDefault="00B64EDD" w:rsidP="00B64EDD">
      <w:pPr>
        <w:spacing w:after="0" w:line="240" w:lineRule="auto"/>
        <w:jc w:val="both"/>
        <w:rPr>
          <w:rFonts w:ascii="Times New Roman" w:eastAsia="Times New Roman" w:hAnsi="Times New Roman" w:cs="Times New Roman"/>
          <w:sz w:val="24"/>
          <w:szCs w:val="24"/>
        </w:rPr>
      </w:pPr>
      <w:r w:rsidRPr="00B26B8A">
        <w:rPr>
          <w:rFonts w:ascii="Times New Roman" w:eastAsia="Times New Roman" w:hAnsi="Times New Roman" w:cs="Times New Roman"/>
          <w:sz w:val="24"/>
          <w:szCs w:val="24"/>
        </w:rPr>
        <w:t>                2</w:t>
      </w:r>
      <w:r w:rsidR="00B26B8A" w:rsidRPr="00B26B8A">
        <w:rPr>
          <w:rFonts w:ascii="Times New Roman" w:eastAsia="Times New Roman" w:hAnsi="Times New Roman" w:cs="Times New Roman"/>
          <w:sz w:val="24"/>
          <w:szCs w:val="24"/>
          <w:lang w:val="sr-Cyrl-RS"/>
        </w:rPr>
        <w:t>2</w:t>
      </w:r>
      <w:r w:rsidRPr="00B26B8A">
        <w:rPr>
          <w:rFonts w:ascii="Times New Roman" w:eastAsia="Times New Roman" w:hAnsi="Times New Roman" w:cs="Times New Roman"/>
          <w:sz w:val="24"/>
          <w:szCs w:val="24"/>
        </w:rPr>
        <w:t xml:space="preserve">. </w:t>
      </w:r>
      <w:r w:rsidR="00B26B8A" w:rsidRPr="00B26B8A">
        <w:rPr>
          <w:rFonts w:ascii="Times New Roman" w:eastAsia="Times New Roman" w:hAnsi="Times New Roman" w:cs="Times New Roman"/>
          <w:sz w:val="24"/>
          <w:szCs w:val="24"/>
          <w:lang w:val="sr-Cyrl-RS"/>
        </w:rPr>
        <w:t>4</w:t>
      </w:r>
      <w:r w:rsidRPr="00B26B8A">
        <w:rPr>
          <w:rFonts w:ascii="Times New Roman" w:eastAsia="Times New Roman" w:hAnsi="Times New Roman" w:cs="Times New Roman"/>
          <w:sz w:val="24"/>
          <w:szCs w:val="24"/>
        </w:rPr>
        <w:t>. 202</w:t>
      </w:r>
      <w:r w:rsidR="00B26B8A" w:rsidRPr="00B26B8A">
        <w:rPr>
          <w:rFonts w:ascii="Times New Roman" w:eastAsia="Times New Roman" w:hAnsi="Times New Roman" w:cs="Times New Roman"/>
          <w:sz w:val="24"/>
          <w:szCs w:val="24"/>
          <w:lang w:val="sr-Cyrl-RS"/>
        </w:rPr>
        <w:t>6</w:t>
      </w:r>
      <w:r w:rsidRPr="00B26B8A">
        <w:rPr>
          <w:rFonts w:ascii="Times New Roman" w:eastAsia="Times New Roman" w:hAnsi="Times New Roman" w:cs="Times New Roman"/>
          <w:sz w:val="24"/>
          <w:szCs w:val="24"/>
        </w:rPr>
        <w:t>.</w:t>
      </w:r>
    </w:p>
    <w:p w14:paraId="72F3EC4B" w14:textId="77777777" w:rsidR="00B64EDD" w:rsidRPr="00B26B8A" w:rsidRDefault="00B64EDD" w:rsidP="00B64EDD">
      <w:pPr>
        <w:spacing w:after="0" w:line="240" w:lineRule="auto"/>
        <w:rPr>
          <w:rFonts w:ascii="Times New Roman" w:eastAsia="Times New Roman" w:hAnsi="Times New Roman" w:cs="Times New Roman"/>
          <w:sz w:val="24"/>
          <w:szCs w:val="24"/>
        </w:rPr>
      </w:pPr>
    </w:p>
    <w:p w14:paraId="12BCE18D" w14:textId="77777777" w:rsidR="00B64EDD" w:rsidRPr="00B26B8A" w:rsidRDefault="00B64EDD" w:rsidP="00B64EDD">
      <w:pPr>
        <w:spacing w:after="0" w:line="240" w:lineRule="auto"/>
        <w:jc w:val="both"/>
        <w:rPr>
          <w:rFonts w:ascii="Times New Roman" w:eastAsia="Times New Roman" w:hAnsi="Times New Roman" w:cs="Times New Roman"/>
          <w:sz w:val="24"/>
          <w:szCs w:val="24"/>
        </w:rPr>
      </w:pPr>
      <w:r w:rsidRPr="00B26B8A">
        <w:rPr>
          <w:rFonts w:ascii="Times New Roman" w:eastAsia="Times New Roman" w:hAnsi="Times New Roman" w:cs="Times New Roman"/>
          <w:b/>
          <w:bCs/>
          <w:sz w:val="24"/>
          <w:szCs w:val="24"/>
        </w:rPr>
        <w:tab/>
      </w:r>
      <w:r w:rsidRPr="00B26B8A">
        <w:rPr>
          <w:rFonts w:ascii="Times New Roman" w:eastAsia="Times New Roman" w:hAnsi="Times New Roman" w:cs="Times New Roman"/>
          <w:b/>
          <w:bCs/>
          <w:sz w:val="24"/>
          <w:szCs w:val="24"/>
        </w:rPr>
        <w:tab/>
      </w:r>
      <w:r w:rsidRPr="00B26B8A">
        <w:rPr>
          <w:rFonts w:ascii="Times New Roman" w:eastAsia="Times New Roman" w:hAnsi="Times New Roman" w:cs="Times New Roman"/>
          <w:b/>
          <w:bCs/>
          <w:sz w:val="24"/>
          <w:szCs w:val="24"/>
        </w:rPr>
        <w:tab/>
      </w:r>
      <w:r w:rsidRPr="00B26B8A">
        <w:rPr>
          <w:rFonts w:ascii="Times New Roman" w:eastAsia="Times New Roman" w:hAnsi="Times New Roman" w:cs="Times New Roman"/>
          <w:b/>
          <w:bCs/>
          <w:sz w:val="24"/>
          <w:szCs w:val="24"/>
        </w:rPr>
        <w:tab/>
        <w:t>И З В О Д   И З   З А П И С Н И К А</w:t>
      </w:r>
    </w:p>
    <w:p w14:paraId="73258BB4" w14:textId="77777777" w:rsidR="00B64EDD" w:rsidRPr="00B26B8A" w:rsidRDefault="00B64EDD" w:rsidP="00B64EDD">
      <w:pPr>
        <w:spacing w:after="0" w:line="240" w:lineRule="auto"/>
        <w:jc w:val="both"/>
        <w:rPr>
          <w:rFonts w:ascii="Times New Roman" w:eastAsia="Times New Roman" w:hAnsi="Times New Roman" w:cs="Times New Roman"/>
          <w:sz w:val="24"/>
          <w:szCs w:val="24"/>
        </w:rPr>
      </w:pPr>
      <w:r w:rsidRPr="00B26B8A">
        <w:rPr>
          <w:rFonts w:ascii="Times New Roman" w:eastAsia="Times New Roman" w:hAnsi="Times New Roman" w:cs="Times New Roman"/>
          <w:sz w:val="24"/>
          <w:szCs w:val="24"/>
        </w:rPr>
        <w:t>   </w:t>
      </w:r>
    </w:p>
    <w:p w14:paraId="026D5C0D" w14:textId="77777777" w:rsidR="00B64EDD" w:rsidRPr="00B26B8A" w:rsidRDefault="00B64EDD" w:rsidP="00B64EDD">
      <w:pPr>
        <w:spacing w:after="0" w:line="240" w:lineRule="auto"/>
        <w:jc w:val="both"/>
        <w:rPr>
          <w:rFonts w:ascii="Times New Roman" w:eastAsia="Times New Roman" w:hAnsi="Times New Roman" w:cs="Times New Roman"/>
          <w:sz w:val="24"/>
          <w:szCs w:val="24"/>
        </w:rPr>
      </w:pPr>
      <w:r w:rsidRPr="00B26B8A">
        <w:rPr>
          <w:rFonts w:ascii="Times New Roman" w:eastAsia="Times New Roman" w:hAnsi="Times New Roman" w:cs="Times New Roman"/>
          <w:sz w:val="24"/>
          <w:szCs w:val="24"/>
        </w:rPr>
        <w:t xml:space="preserve">             Са </w:t>
      </w:r>
      <w:r w:rsidRPr="00B26B8A">
        <w:rPr>
          <w:rFonts w:ascii="Times New Roman" w:eastAsia="Times New Roman" w:hAnsi="Times New Roman" w:cs="Times New Roman"/>
          <w:sz w:val="24"/>
          <w:szCs w:val="24"/>
          <w:lang w:val="sr-Latn-RS"/>
        </w:rPr>
        <w:t>IX</w:t>
      </w:r>
      <w:r w:rsidRPr="00B26B8A">
        <w:rPr>
          <w:rFonts w:ascii="Times New Roman" w:eastAsia="Times New Roman" w:hAnsi="Times New Roman" w:cs="Times New Roman"/>
          <w:sz w:val="24"/>
          <w:szCs w:val="24"/>
        </w:rPr>
        <w:t xml:space="preserve"> седнице Наставно-научног већа Филозофског факултета у Нишу, одржане 22. </w:t>
      </w:r>
      <w:r w:rsidRPr="00B26B8A">
        <w:rPr>
          <w:rFonts w:ascii="Times New Roman" w:eastAsia="Times New Roman" w:hAnsi="Times New Roman" w:cs="Times New Roman"/>
          <w:sz w:val="24"/>
          <w:szCs w:val="24"/>
          <w:lang w:val="sr-Cyrl-RS"/>
        </w:rPr>
        <w:t>априла</w:t>
      </w:r>
      <w:r w:rsidRPr="00B26B8A">
        <w:rPr>
          <w:rFonts w:ascii="Times New Roman" w:eastAsia="Times New Roman" w:hAnsi="Times New Roman" w:cs="Times New Roman"/>
          <w:sz w:val="24"/>
          <w:szCs w:val="24"/>
        </w:rPr>
        <w:t xml:space="preserve"> 2026. године.</w:t>
      </w:r>
    </w:p>
    <w:p w14:paraId="38710250" w14:textId="4FCD04BA" w:rsidR="00B64EDD" w:rsidRPr="00B26B8A" w:rsidRDefault="00B64EDD" w:rsidP="00B64EDD">
      <w:pPr>
        <w:spacing w:after="0" w:line="240" w:lineRule="auto"/>
        <w:ind w:firstLine="720"/>
        <w:jc w:val="both"/>
        <w:rPr>
          <w:rFonts w:ascii="Times New Roman" w:eastAsia="Times New Roman" w:hAnsi="Times New Roman" w:cs="Times New Roman"/>
          <w:sz w:val="24"/>
          <w:szCs w:val="24"/>
        </w:rPr>
      </w:pPr>
      <w:r w:rsidRPr="00B26B8A">
        <w:rPr>
          <w:rFonts w:ascii="Times New Roman" w:eastAsia="Times New Roman" w:hAnsi="Times New Roman" w:cs="Times New Roman"/>
          <w:sz w:val="24"/>
          <w:szCs w:val="24"/>
        </w:rPr>
        <w:t>Седници је присуствова</w:t>
      </w:r>
      <w:r w:rsidR="00B26B8A">
        <w:rPr>
          <w:rFonts w:ascii="Times New Roman" w:eastAsia="Times New Roman" w:hAnsi="Times New Roman" w:cs="Times New Roman"/>
          <w:sz w:val="24"/>
          <w:szCs w:val="24"/>
          <w:lang w:val="sr-Cyrl-RS"/>
        </w:rPr>
        <w:t>л</w:t>
      </w:r>
      <w:r w:rsidRPr="00B26B8A">
        <w:rPr>
          <w:rFonts w:ascii="Times New Roman" w:eastAsia="Times New Roman" w:hAnsi="Times New Roman" w:cs="Times New Roman"/>
          <w:sz w:val="24"/>
          <w:szCs w:val="24"/>
        </w:rPr>
        <w:t xml:space="preserve">о укупно </w:t>
      </w:r>
      <w:r w:rsidR="00B26B8A">
        <w:rPr>
          <w:rFonts w:ascii="Times New Roman" w:eastAsia="Times New Roman" w:hAnsi="Times New Roman" w:cs="Times New Roman"/>
          <w:sz w:val="24"/>
          <w:szCs w:val="24"/>
          <w:lang w:val="sr-Cyrl-RS"/>
        </w:rPr>
        <w:t>11</w:t>
      </w:r>
      <w:r w:rsidR="00462511">
        <w:rPr>
          <w:rFonts w:ascii="Times New Roman" w:eastAsia="Times New Roman" w:hAnsi="Times New Roman" w:cs="Times New Roman"/>
          <w:sz w:val="24"/>
          <w:szCs w:val="24"/>
          <w:lang w:val="sr-Cyrl-RS"/>
        </w:rPr>
        <w:t>1</w:t>
      </w:r>
      <w:r w:rsidRPr="00B26B8A">
        <w:rPr>
          <w:rFonts w:ascii="Times New Roman" w:eastAsia="Times New Roman" w:hAnsi="Times New Roman" w:cs="Times New Roman"/>
          <w:sz w:val="24"/>
          <w:szCs w:val="24"/>
        </w:rPr>
        <w:t xml:space="preserve"> члан</w:t>
      </w:r>
      <w:r w:rsidR="00B26B8A">
        <w:rPr>
          <w:rFonts w:ascii="Times New Roman" w:eastAsia="Times New Roman" w:hAnsi="Times New Roman" w:cs="Times New Roman"/>
          <w:sz w:val="24"/>
          <w:szCs w:val="24"/>
          <w:lang w:val="sr-Cyrl-RS"/>
        </w:rPr>
        <w:t>ова</w:t>
      </w:r>
      <w:r w:rsidRPr="00B26B8A">
        <w:rPr>
          <w:rFonts w:ascii="Times New Roman" w:eastAsia="Times New Roman" w:hAnsi="Times New Roman" w:cs="Times New Roman"/>
          <w:sz w:val="24"/>
          <w:szCs w:val="24"/>
        </w:rPr>
        <w:t xml:space="preserve"> Већа и то: </w:t>
      </w:r>
      <w:r w:rsidR="00B26B8A">
        <w:rPr>
          <w:rFonts w:ascii="Times New Roman" w:eastAsia="Times New Roman" w:hAnsi="Times New Roman" w:cs="Times New Roman"/>
          <w:sz w:val="24"/>
          <w:szCs w:val="24"/>
          <w:lang w:val="sr-Cyrl-RS"/>
        </w:rPr>
        <w:t>94</w:t>
      </w:r>
      <w:r w:rsidRPr="00B26B8A">
        <w:rPr>
          <w:rFonts w:ascii="Times New Roman" w:eastAsia="Times New Roman" w:hAnsi="Times New Roman" w:cs="Times New Roman"/>
          <w:sz w:val="24"/>
          <w:szCs w:val="24"/>
        </w:rPr>
        <w:t xml:space="preserve"> чланова ННВ из реда наставника (од укупно 13</w:t>
      </w:r>
      <w:r w:rsidR="008F2974">
        <w:rPr>
          <w:rFonts w:ascii="Times New Roman" w:eastAsia="Times New Roman" w:hAnsi="Times New Roman" w:cs="Times New Roman"/>
          <w:sz w:val="24"/>
          <w:szCs w:val="24"/>
        </w:rPr>
        <w:t>5</w:t>
      </w:r>
      <w:r w:rsidRPr="00B26B8A">
        <w:rPr>
          <w:rFonts w:ascii="Times New Roman" w:eastAsia="Times New Roman" w:hAnsi="Times New Roman" w:cs="Times New Roman"/>
          <w:sz w:val="24"/>
          <w:szCs w:val="24"/>
        </w:rPr>
        <w:t xml:space="preserve"> члан</w:t>
      </w:r>
      <w:r w:rsidR="00B26B8A">
        <w:rPr>
          <w:rFonts w:ascii="Times New Roman" w:eastAsia="Times New Roman" w:hAnsi="Times New Roman" w:cs="Times New Roman"/>
          <w:sz w:val="24"/>
          <w:szCs w:val="24"/>
          <w:lang w:val="sr-Cyrl-RS"/>
        </w:rPr>
        <w:t>ова</w:t>
      </w:r>
      <w:r w:rsidRPr="00B26B8A">
        <w:rPr>
          <w:rFonts w:ascii="Times New Roman" w:eastAsia="Times New Roman" w:hAnsi="Times New Roman" w:cs="Times New Roman"/>
          <w:sz w:val="24"/>
          <w:szCs w:val="24"/>
        </w:rPr>
        <w:t xml:space="preserve"> који имају право да гласају) и 1</w:t>
      </w:r>
      <w:r w:rsidR="00462511">
        <w:rPr>
          <w:rFonts w:ascii="Times New Roman" w:eastAsia="Times New Roman" w:hAnsi="Times New Roman" w:cs="Times New Roman"/>
          <w:sz w:val="24"/>
          <w:szCs w:val="24"/>
          <w:lang w:val="sr-Cyrl-RS"/>
        </w:rPr>
        <w:t>7</w:t>
      </w:r>
      <w:r w:rsidRPr="00B26B8A">
        <w:rPr>
          <w:rFonts w:ascii="Times New Roman" w:eastAsia="Times New Roman" w:hAnsi="Times New Roman" w:cs="Times New Roman"/>
          <w:sz w:val="24"/>
          <w:szCs w:val="24"/>
        </w:rPr>
        <w:t xml:space="preserve"> студената (од укупно 28).</w:t>
      </w:r>
    </w:p>
    <w:p w14:paraId="62729B9E" w14:textId="7EBF62FB" w:rsidR="00B64EDD" w:rsidRPr="0085546A" w:rsidRDefault="00B64EDD" w:rsidP="00B64EDD">
      <w:pPr>
        <w:spacing w:after="0" w:line="240" w:lineRule="auto"/>
        <w:ind w:firstLine="720"/>
        <w:jc w:val="both"/>
        <w:rPr>
          <w:rFonts w:ascii="Times New Roman" w:eastAsia="Times New Roman" w:hAnsi="Times New Roman" w:cs="Times New Roman"/>
          <w:sz w:val="24"/>
          <w:szCs w:val="24"/>
          <w:lang w:val="sr-Cyrl-RS"/>
        </w:rPr>
      </w:pPr>
      <w:r w:rsidRPr="00B26B8A">
        <w:rPr>
          <w:rFonts w:ascii="Times New Roman" w:eastAsia="Times New Roman" w:hAnsi="Times New Roman" w:cs="Times New Roman"/>
          <w:sz w:val="24"/>
          <w:szCs w:val="24"/>
        </w:rPr>
        <w:t xml:space="preserve">Одсутни чланови из реда наставника: проф. др </w:t>
      </w:r>
      <w:r w:rsidR="0085546A">
        <w:rPr>
          <w:rFonts w:ascii="Times New Roman" w:eastAsia="Times New Roman" w:hAnsi="Times New Roman" w:cs="Times New Roman"/>
          <w:sz w:val="24"/>
          <w:szCs w:val="24"/>
          <w:lang w:val="sr-Cyrl-RS"/>
        </w:rPr>
        <w:t>Биљана Радовановић</w:t>
      </w:r>
      <w:r w:rsidRPr="00B26B8A">
        <w:rPr>
          <w:rFonts w:ascii="Times New Roman" w:eastAsia="Times New Roman" w:hAnsi="Times New Roman" w:cs="Times New Roman"/>
          <w:sz w:val="24"/>
          <w:szCs w:val="24"/>
        </w:rPr>
        <w:t xml:space="preserve">, проф. др </w:t>
      </w:r>
      <w:r w:rsidR="0085546A">
        <w:rPr>
          <w:rFonts w:ascii="Times New Roman" w:eastAsia="Times New Roman" w:hAnsi="Times New Roman" w:cs="Times New Roman"/>
          <w:sz w:val="24"/>
          <w:szCs w:val="24"/>
          <w:lang w:val="sr-Cyrl-RS"/>
        </w:rPr>
        <w:t>Славиша Недељковић</w:t>
      </w:r>
      <w:r w:rsidRPr="00B26B8A">
        <w:rPr>
          <w:rFonts w:ascii="Times New Roman" w:eastAsia="Times New Roman" w:hAnsi="Times New Roman" w:cs="Times New Roman"/>
          <w:sz w:val="24"/>
          <w:szCs w:val="24"/>
        </w:rPr>
        <w:t xml:space="preserve">, </w:t>
      </w:r>
      <w:r w:rsidR="0085546A">
        <w:rPr>
          <w:rFonts w:ascii="Times New Roman" w:eastAsia="Times New Roman" w:hAnsi="Times New Roman" w:cs="Times New Roman"/>
          <w:sz w:val="24"/>
          <w:szCs w:val="24"/>
          <w:lang w:val="sr-Cyrl-RS"/>
        </w:rPr>
        <w:t xml:space="preserve">проф. др Милош Ђорђевић, </w:t>
      </w:r>
      <w:r w:rsidRPr="00B26B8A">
        <w:rPr>
          <w:rFonts w:ascii="Times New Roman" w:eastAsia="Times New Roman" w:hAnsi="Times New Roman" w:cs="Times New Roman"/>
          <w:sz w:val="24"/>
          <w:szCs w:val="24"/>
        </w:rPr>
        <w:t xml:space="preserve">проф. др Ђорђе Ђекић, проф. др </w:t>
      </w:r>
      <w:r w:rsidR="0085546A">
        <w:rPr>
          <w:rFonts w:ascii="Times New Roman" w:eastAsia="Times New Roman" w:hAnsi="Times New Roman" w:cs="Times New Roman"/>
          <w:sz w:val="24"/>
          <w:szCs w:val="24"/>
          <w:lang w:val="sr-Cyrl-RS"/>
        </w:rPr>
        <w:t>Татјана Стефановић Станојевић, проф. др Бисера Јевтић, проф. др Јелена Максимовић, проф. др Драган Тодоровић, проф. др Татјана Вулић, проф. др Ивана Стојановић Прелевић, проф. др Надежда Јовић, проф. др Марина Јањић, проф. др Ирена Цветковић Теофиловић, проф. др Горан Максимовић, проф. др Драгиша Бојовић, проф. др Данијела Поповић Николић, проф. др Јелена Јовановић, проф. др Снежана Божић, проф. др Александра Лончар Раичевић, проф. др Биљана Мишић Илић, проф. др Виолета Стојичић, проф. др Владан Павловић, проф. др Иван Јовановић, проф. др Горан Ружић, проф. др Миросла</w:t>
      </w:r>
      <w:r w:rsidR="00462511">
        <w:rPr>
          <w:rFonts w:ascii="Times New Roman" w:eastAsia="Times New Roman" w:hAnsi="Times New Roman" w:cs="Times New Roman"/>
          <w:sz w:val="24"/>
          <w:szCs w:val="24"/>
          <w:lang w:val="sr-Cyrl-RS"/>
        </w:rPr>
        <w:t xml:space="preserve">в Пешић, проф. др Дејан Антић, проф. др Мирјана Илић, проф. др Татјана Трајковић, проф. др Кристина Митић, проф. др Мирјана Бојанић Ћирковић, проф. др Наташа Тучев, проф. др Тамара Костић Пахноглу, </w:t>
      </w:r>
      <w:r w:rsidR="0085546A">
        <w:rPr>
          <w:rFonts w:ascii="Times New Roman" w:eastAsia="Times New Roman" w:hAnsi="Times New Roman" w:cs="Times New Roman"/>
          <w:sz w:val="24"/>
          <w:szCs w:val="24"/>
          <w:lang w:val="sr-Cyrl-RS"/>
        </w:rPr>
        <w:t xml:space="preserve">доц. др Милан Јовановић, доц. др Марија Пејичић, доц. др Миљана Спасић Шнеле, доц др Александар Новаковић, доц. др Владимир Ђурић, доц. др Наташа Димитријевић, доц. др Марина Ђукић  Мирзајанц, доц. др Љиљана Скробић и Ивана Шоргић, из реда студената: </w:t>
      </w:r>
      <w:r w:rsidR="00462511">
        <w:rPr>
          <w:rFonts w:ascii="Times New Roman" w:eastAsia="Times New Roman" w:hAnsi="Times New Roman" w:cs="Times New Roman"/>
          <w:sz w:val="24"/>
          <w:szCs w:val="24"/>
          <w:lang w:val="sr-Cyrl-RS"/>
        </w:rPr>
        <w:t>Емилија Петровић, Анђела Јеремић, Бојана Ђуришић, Анђа Нушић, Мина Васић, Младен Стојановић, Алекса Крговић, Вељко Мушановић, Вељко Поповић, Душан Крстић и Наталија Лукић.</w:t>
      </w:r>
    </w:p>
    <w:p w14:paraId="61C8E419" w14:textId="77777777" w:rsidR="00B64EDD" w:rsidRPr="00B26B8A" w:rsidRDefault="00B64EDD" w:rsidP="00B64EDD">
      <w:pPr>
        <w:spacing w:after="0" w:line="240" w:lineRule="auto"/>
        <w:ind w:firstLine="720"/>
        <w:jc w:val="both"/>
        <w:rPr>
          <w:rFonts w:ascii="Times New Roman" w:eastAsia="Times New Roman" w:hAnsi="Times New Roman" w:cs="Times New Roman"/>
          <w:sz w:val="24"/>
          <w:szCs w:val="24"/>
        </w:rPr>
      </w:pPr>
      <w:r w:rsidRPr="00B26B8A">
        <w:rPr>
          <w:rFonts w:ascii="Times New Roman" w:eastAsia="Times New Roman" w:hAnsi="Times New Roman" w:cs="Times New Roman"/>
          <w:sz w:val="24"/>
          <w:szCs w:val="24"/>
        </w:rPr>
        <w:t>Дакан Факултета, проф. др Владимир Ж. Јовановић констатовао је да постоји кворум за рад и пуноважно одлучивање, отворио је седницу и питао да ли има неких предлога за допуну дн</w:t>
      </w:r>
      <w:r w:rsidRPr="00B26B8A">
        <w:rPr>
          <w:rFonts w:ascii="Times New Roman" w:eastAsia="Times New Roman" w:hAnsi="Times New Roman" w:cs="Times New Roman"/>
          <w:sz w:val="24"/>
          <w:szCs w:val="24"/>
          <w:lang w:val="sr-Cyrl-RS"/>
        </w:rPr>
        <w:t>е</w:t>
      </w:r>
      <w:r w:rsidRPr="00B26B8A">
        <w:rPr>
          <w:rFonts w:ascii="Times New Roman" w:eastAsia="Times New Roman" w:hAnsi="Times New Roman" w:cs="Times New Roman"/>
          <w:sz w:val="24"/>
          <w:szCs w:val="24"/>
        </w:rPr>
        <w:t>вног реда.</w:t>
      </w:r>
    </w:p>
    <w:p w14:paraId="72E37BE7" w14:textId="77777777" w:rsidR="00B64EDD" w:rsidRPr="007C051E" w:rsidRDefault="00F43758" w:rsidP="00B64EDD">
      <w:pPr>
        <w:pStyle w:val="NormalWeb"/>
        <w:spacing w:after="0"/>
        <w:ind w:firstLine="720"/>
        <w:jc w:val="both"/>
        <w:rPr>
          <w:rFonts w:eastAsia="Times New Roman"/>
        </w:rPr>
      </w:pPr>
      <w:r w:rsidRPr="00B26B8A">
        <w:rPr>
          <w:rFonts w:eastAsia="Times New Roman"/>
          <w:lang w:val="sr-Cyrl-RS"/>
        </w:rPr>
        <w:t>П</w:t>
      </w:r>
      <w:r w:rsidR="00B64EDD" w:rsidRPr="00B26B8A">
        <w:rPr>
          <w:rFonts w:eastAsia="Times New Roman"/>
        </w:rPr>
        <w:t xml:space="preserve">роф. др Јасмине Шаранац Стаменковић </w:t>
      </w:r>
      <w:r w:rsidRPr="00B26B8A">
        <w:rPr>
          <w:rFonts w:eastAsia="Times New Roman"/>
          <w:lang w:val="sr-Cyrl-RS"/>
        </w:rPr>
        <w:t xml:space="preserve">предложила је да се </w:t>
      </w:r>
      <w:r w:rsidR="00C75D52" w:rsidRPr="00B26B8A">
        <w:rPr>
          <w:rFonts w:eastAsia="Times New Roman"/>
        </w:rPr>
        <w:t xml:space="preserve">дневни ред </w:t>
      </w:r>
      <w:r w:rsidRPr="00B26B8A">
        <w:rPr>
          <w:rFonts w:eastAsia="Times New Roman"/>
        </w:rPr>
        <w:t>проши</w:t>
      </w:r>
      <w:r w:rsidR="00C75D52" w:rsidRPr="00B26B8A">
        <w:rPr>
          <w:rFonts w:eastAsia="Times New Roman"/>
        </w:rPr>
        <w:t xml:space="preserve"> тачком која се односи на </w:t>
      </w:r>
      <w:r w:rsidRPr="00B26B8A">
        <w:rPr>
          <w:rFonts w:eastAsia="Times New Roman"/>
          <w:lang w:val="sr-Cyrl-RS"/>
        </w:rPr>
        <w:t>именовање</w:t>
      </w:r>
      <w:r w:rsidR="00C75D52" w:rsidRPr="00B26B8A">
        <w:rPr>
          <w:rFonts w:eastAsia="Times New Roman"/>
        </w:rPr>
        <w:t xml:space="preserve"> комисије за оцену и одбрану докторске дисертације кандидата </w:t>
      </w:r>
      <w:r w:rsidR="00C75D52" w:rsidRPr="00B26B8A">
        <w:rPr>
          <w:rFonts w:eastAsia="Times New Roman"/>
          <w:bCs/>
        </w:rPr>
        <w:t>Игора Стаменовића</w:t>
      </w:r>
      <w:r w:rsidR="00C75D52" w:rsidRPr="00B26B8A">
        <w:rPr>
          <w:rFonts w:eastAsia="Times New Roman"/>
        </w:rPr>
        <w:t>, с обзиром на хитност ситуације</w:t>
      </w:r>
      <w:r w:rsidRPr="00B26B8A">
        <w:rPr>
          <w:rFonts w:eastAsia="Times New Roman"/>
          <w:lang w:val="sr-Cyrl-RS"/>
        </w:rPr>
        <w:t>,</w:t>
      </w:r>
      <w:r w:rsidR="00C75D52" w:rsidRPr="00B26B8A">
        <w:rPr>
          <w:rFonts w:eastAsia="Times New Roman"/>
        </w:rPr>
        <w:t xml:space="preserve"> јер би кандидат могао </w:t>
      </w:r>
      <w:r w:rsidR="00B64EDD" w:rsidRPr="00B26B8A">
        <w:rPr>
          <w:rFonts w:eastAsia="Times New Roman"/>
          <w:lang w:val="sr-Cyrl-RS"/>
        </w:rPr>
        <w:t xml:space="preserve">остати без посла </w:t>
      </w:r>
      <w:r w:rsidR="00C75D52" w:rsidRPr="00B26B8A">
        <w:rPr>
          <w:rFonts w:eastAsia="Times New Roman"/>
        </w:rPr>
        <w:t xml:space="preserve">уколико се процедура не спроведе на време. </w:t>
      </w:r>
      <w:r w:rsidR="00B64EDD" w:rsidRPr="00B26B8A">
        <w:rPr>
          <w:rFonts w:eastAsia="Times New Roman"/>
        </w:rPr>
        <w:t>Дневни ред са предложеном</w:t>
      </w:r>
      <w:r w:rsidR="00B64EDD" w:rsidRPr="007C051E">
        <w:rPr>
          <w:rFonts w:eastAsia="Times New Roman"/>
        </w:rPr>
        <w:t xml:space="preserve"> изменом је усвојен.</w:t>
      </w:r>
    </w:p>
    <w:p w14:paraId="1C15518B" w14:textId="77777777" w:rsidR="00B64EDD" w:rsidRPr="00B64EDD" w:rsidRDefault="00B64EDD" w:rsidP="00B64EDD">
      <w:pPr>
        <w:spacing w:after="0" w:line="240" w:lineRule="auto"/>
        <w:jc w:val="center"/>
        <w:rPr>
          <w:rFonts w:ascii="Times New Roman" w:eastAsia="Times New Roman" w:hAnsi="Times New Roman" w:cs="Times New Roman"/>
          <w:sz w:val="24"/>
          <w:szCs w:val="24"/>
        </w:rPr>
      </w:pPr>
      <w:r w:rsidRPr="00B64EDD">
        <w:rPr>
          <w:rFonts w:ascii="Times New Roman" w:eastAsia="Times New Roman" w:hAnsi="Times New Roman" w:cs="Times New Roman"/>
          <w:b/>
          <w:bCs/>
          <w:sz w:val="24"/>
          <w:szCs w:val="24"/>
        </w:rPr>
        <w:t>Д Н Е В Н И    Р Е Д</w:t>
      </w:r>
    </w:p>
    <w:p w14:paraId="78E60873" w14:textId="77777777" w:rsidR="00B64EDD" w:rsidRPr="00B64EDD" w:rsidRDefault="00B64EDD" w:rsidP="00B64EDD">
      <w:pPr>
        <w:spacing w:after="0" w:line="240" w:lineRule="auto"/>
        <w:rPr>
          <w:rFonts w:ascii="Times New Roman" w:eastAsia="Times New Roman" w:hAnsi="Times New Roman" w:cs="Times New Roman"/>
          <w:sz w:val="24"/>
          <w:szCs w:val="24"/>
        </w:rPr>
      </w:pPr>
      <w:r w:rsidRPr="00B64EDD">
        <w:rPr>
          <w:rFonts w:ascii="Times New Roman" w:eastAsia="Times New Roman" w:hAnsi="Times New Roman" w:cs="Times New Roman"/>
          <w:sz w:val="24"/>
          <w:szCs w:val="24"/>
        </w:rPr>
        <w:br/>
      </w:r>
    </w:p>
    <w:p w14:paraId="2BDF2481" w14:textId="77777777" w:rsidR="00B64EDD" w:rsidRPr="007C051E" w:rsidRDefault="00B64EDD" w:rsidP="00892380">
      <w:pPr>
        <w:pStyle w:val="ListParagraph"/>
        <w:numPr>
          <w:ilvl w:val="0"/>
          <w:numId w:val="29"/>
        </w:numPr>
        <w:spacing w:after="0" w:line="240" w:lineRule="auto"/>
        <w:jc w:val="both"/>
        <w:textAlignment w:val="baseline"/>
        <w:rPr>
          <w:rFonts w:ascii="Times New Roman" w:eastAsia="Times New Roman" w:hAnsi="Times New Roman" w:cs="Times New Roman"/>
          <w:sz w:val="24"/>
          <w:szCs w:val="24"/>
        </w:rPr>
      </w:pPr>
      <w:r w:rsidRPr="007C051E">
        <w:rPr>
          <w:rFonts w:ascii="Times New Roman" w:eastAsia="Times New Roman" w:hAnsi="Times New Roman" w:cs="Times New Roman"/>
          <w:sz w:val="24"/>
          <w:szCs w:val="24"/>
        </w:rPr>
        <w:t>Разматрање и усвајање Извода из записника са VII седнице ННВ одржане 25. 3. 2026. године и Извода из записника са VIII седнице ННВ одржане 30. 3. 2026. године</w:t>
      </w:r>
    </w:p>
    <w:p w14:paraId="2A88451A" w14:textId="77777777" w:rsidR="00B64EDD" w:rsidRPr="007C051E" w:rsidRDefault="00B64EDD" w:rsidP="00B64EDD">
      <w:pPr>
        <w:spacing w:after="0" w:line="240" w:lineRule="auto"/>
        <w:ind w:left="360"/>
        <w:jc w:val="both"/>
        <w:rPr>
          <w:rFonts w:ascii="Times New Roman" w:eastAsia="Times New Roman" w:hAnsi="Times New Roman" w:cs="Times New Roman"/>
          <w:sz w:val="24"/>
          <w:szCs w:val="24"/>
        </w:rPr>
      </w:pPr>
    </w:p>
    <w:p w14:paraId="48CFC0EC" w14:textId="77777777" w:rsidR="00B64EDD" w:rsidRPr="007C051E" w:rsidRDefault="00B64EDD" w:rsidP="00892380">
      <w:pPr>
        <w:pStyle w:val="ListParagraph"/>
        <w:numPr>
          <w:ilvl w:val="0"/>
          <w:numId w:val="29"/>
        </w:numPr>
        <w:spacing w:after="0" w:line="240" w:lineRule="auto"/>
        <w:jc w:val="both"/>
        <w:textAlignment w:val="baseline"/>
        <w:rPr>
          <w:rFonts w:ascii="Times New Roman" w:eastAsia="Times New Roman" w:hAnsi="Times New Roman" w:cs="Times New Roman"/>
          <w:sz w:val="24"/>
          <w:szCs w:val="24"/>
        </w:rPr>
      </w:pPr>
      <w:r w:rsidRPr="007C051E">
        <w:rPr>
          <w:rFonts w:ascii="Times New Roman" w:eastAsia="Times New Roman" w:hAnsi="Times New Roman" w:cs="Times New Roman"/>
          <w:sz w:val="24"/>
          <w:szCs w:val="24"/>
        </w:rPr>
        <w:t>Доношење предлога одлуке о усвајању измена и допуна Статута Факултета</w:t>
      </w:r>
      <w:r w:rsidRPr="007C051E">
        <w:rPr>
          <w:rFonts w:ascii="Times New Roman" w:eastAsia="Times New Roman" w:hAnsi="Times New Roman" w:cs="Times New Roman"/>
          <w:sz w:val="24"/>
          <w:szCs w:val="24"/>
        </w:rPr>
        <w:br/>
      </w:r>
    </w:p>
    <w:p w14:paraId="65290CB4" w14:textId="77777777" w:rsidR="00B64EDD" w:rsidRPr="007C051E" w:rsidRDefault="00B64EDD" w:rsidP="00892380">
      <w:pPr>
        <w:pStyle w:val="ListParagraph"/>
        <w:numPr>
          <w:ilvl w:val="0"/>
          <w:numId w:val="29"/>
        </w:numPr>
        <w:spacing w:after="0" w:line="240" w:lineRule="auto"/>
        <w:jc w:val="both"/>
        <w:textAlignment w:val="baseline"/>
        <w:rPr>
          <w:rFonts w:ascii="Times New Roman" w:eastAsia="Times New Roman" w:hAnsi="Times New Roman" w:cs="Times New Roman"/>
          <w:sz w:val="24"/>
          <w:szCs w:val="24"/>
        </w:rPr>
      </w:pPr>
      <w:r w:rsidRPr="007C051E">
        <w:rPr>
          <w:rFonts w:ascii="Times New Roman" w:eastAsia="Times New Roman" w:hAnsi="Times New Roman" w:cs="Times New Roman"/>
          <w:sz w:val="24"/>
          <w:szCs w:val="24"/>
        </w:rPr>
        <w:lastRenderedPageBreak/>
        <w:t xml:space="preserve">Доношење одлуке о образовању комисија за избор у звање </w:t>
      </w:r>
      <w:r w:rsidRPr="007C051E">
        <w:rPr>
          <w:rFonts w:ascii="Times New Roman" w:eastAsia="Times New Roman" w:hAnsi="Times New Roman" w:cs="Times New Roman"/>
          <w:i/>
          <w:iCs/>
          <w:sz w:val="24"/>
          <w:szCs w:val="24"/>
        </w:rPr>
        <w:t>истраживач-сарадник</w:t>
      </w:r>
    </w:p>
    <w:p w14:paraId="72D92F9A" w14:textId="77777777" w:rsidR="00B64EDD" w:rsidRPr="007C051E" w:rsidRDefault="00B64EDD" w:rsidP="00B64EDD">
      <w:pPr>
        <w:pStyle w:val="ListParagraph"/>
        <w:spacing w:after="0" w:line="240" w:lineRule="auto"/>
        <w:jc w:val="both"/>
        <w:textAlignment w:val="baseline"/>
        <w:rPr>
          <w:rFonts w:ascii="Times New Roman" w:eastAsia="Times New Roman" w:hAnsi="Times New Roman" w:cs="Times New Roman"/>
          <w:sz w:val="24"/>
          <w:szCs w:val="24"/>
        </w:rPr>
      </w:pPr>
    </w:p>
    <w:p w14:paraId="11041B76" w14:textId="246C9DB3" w:rsidR="00B64EDD" w:rsidRPr="00892380" w:rsidRDefault="00892380" w:rsidP="00892380">
      <w:pPr>
        <w:pStyle w:val="Normal2"/>
        <w:numPr>
          <w:ilvl w:val="0"/>
          <w:numId w:val="29"/>
        </w:numPr>
        <w:tabs>
          <w:tab w:val="clear" w:pos="1134"/>
        </w:tabs>
        <w:rPr>
          <w:rFonts w:ascii="Times New Roman" w:hAnsi="Times New Roman"/>
          <w:szCs w:val="24"/>
          <w:lang w:val="ru-RU"/>
        </w:rPr>
      </w:pPr>
      <w:r w:rsidRPr="00E516E1">
        <w:rPr>
          <w:rFonts w:ascii="Times New Roman" w:hAnsi="Times New Roman"/>
          <w:szCs w:val="24"/>
          <w:lang w:val="ru-RU"/>
        </w:rPr>
        <w:t>Доношење одлук</w:t>
      </w:r>
      <w:r>
        <w:rPr>
          <w:rFonts w:ascii="Times New Roman" w:hAnsi="Times New Roman"/>
          <w:szCs w:val="24"/>
          <w:lang w:val="ru-RU"/>
        </w:rPr>
        <w:t>е</w:t>
      </w:r>
      <w:r w:rsidRPr="00E516E1">
        <w:rPr>
          <w:rFonts w:ascii="Times New Roman" w:hAnsi="Times New Roman"/>
          <w:szCs w:val="24"/>
          <w:lang w:val="ru-RU"/>
        </w:rPr>
        <w:t xml:space="preserve"> о образовању комисије за </w:t>
      </w:r>
      <w:r w:rsidRPr="00E516E1">
        <w:rPr>
          <w:rFonts w:ascii="Times New Roman" w:hAnsi="Times New Roman"/>
          <w:szCs w:val="24"/>
          <w:lang w:val="sr-Latn-RS"/>
        </w:rPr>
        <w:t>o</w:t>
      </w:r>
      <w:r w:rsidRPr="00E516E1">
        <w:rPr>
          <w:rFonts w:ascii="Times New Roman" w:hAnsi="Times New Roman"/>
          <w:szCs w:val="24"/>
          <w:lang w:val="ru-RU"/>
        </w:rPr>
        <w:t>цену и одбрану урађене докторске дисертације</w:t>
      </w:r>
      <w:r w:rsidR="00B64EDD" w:rsidRPr="00892380">
        <w:rPr>
          <w:rFonts w:ascii="Times New Roman" w:hAnsi="Times New Roman"/>
          <w:szCs w:val="24"/>
        </w:rPr>
        <w:br/>
      </w:r>
    </w:p>
    <w:p w14:paraId="659E42B9" w14:textId="77777777" w:rsidR="00B64EDD" w:rsidRPr="007C051E" w:rsidRDefault="00B64EDD" w:rsidP="00892380">
      <w:pPr>
        <w:pStyle w:val="ListParagraph"/>
        <w:numPr>
          <w:ilvl w:val="0"/>
          <w:numId w:val="29"/>
        </w:numPr>
        <w:spacing w:after="0" w:line="240" w:lineRule="auto"/>
        <w:jc w:val="both"/>
        <w:textAlignment w:val="baseline"/>
        <w:rPr>
          <w:rFonts w:ascii="Times New Roman" w:eastAsia="Times New Roman" w:hAnsi="Times New Roman" w:cs="Times New Roman"/>
          <w:sz w:val="24"/>
          <w:szCs w:val="24"/>
        </w:rPr>
      </w:pPr>
      <w:r w:rsidRPr="007C051E">
        <w:rPr>
          <w:rFonts w:ascii="Times New Roman" w:eastAsia="Times New Roman" w:hAnsi="Times New Roman" w:cs="Times New Roman"/>
          <w:sz w:val="24"/>
          <w:szCs w:val="24"/>
        </w:rPr>
        <w:t>Разматрање предлога наставника и сарадника Филозофског факултета у Нишу и доношење одговарајуће одлуке у вези са упућивањем молби Ректорату и Сенату Универзитета у Нишу</w:t>
      </w:r>
    </w:p>
    <w:p w14:paraId="0372B0A4" w14:textId="77777777" w:rsidR="00B64EDD" w:rsidRPr="007C051E" w:rsidRDefault="00B64EDD" w:rsidP="00B64EDD">
      <w:pPr>
        <w:pStyle w:val="ListParagraph"/>
        <w:spacing w:after="0" w:line="240" w:lineRule="auto"/>
        <w:jc w:val="both"/>
        <w:rPr>
          <w:rFonts w:ascii="Times New Roman" w:eastAsia="Times New Roman" w:hAnsi="Times New Roman" w:cs="Times New Roman"/>
          <w:sz w:val="24"/>
          <w:szCs w:val="24"/>
        </w:rPr>
      </w:pPr>
    </w:p>
    <w:p w14:paraId="61EF399A" w14:textId="77777777" w:rsidR="00B64EDD" w:rsidRPr="007C051E" w:rsidRDefault="00B64EDD" w:rsidP="00892380">
      <w:pPr>
        <w:pStyle w:val="ListParagraph"/>
        <w:numPr>
          <w:ilvl w:val="0"/>
          <w:numId w:val="29"/>
        </w:numPr>
        <w:spacing w:after="0" w:line="240" w:lineRule="auto"/>
        <w:jc w:val="both"/>
        <w:textAlignment w:val="baseline"/>
        <w:rPr>
          <w:rFonts w:ascii="Times New Roman" w:eastAsia="Times New Roman" w:hAnsi="Times New Roman" w:cs="Times New Roman"/>
          <w:sz w:val="24"/>
          <w:szCs w:val="24"/>
        </w:rPr>
      </w:pPr>
      <w:r w:rsidRPr="007C051E">
        <w:rPr>
          <w:rFonts w:ascii="Times New Roman" w:eastAsia="Times New Roman" w:hAnsi="Times New Roman" w:cs="Times New Roman"/>
          <w:sz w:val="24"/>
          <w:szCs w:val="24"/>
        </w:rPr>
        <w:t>Разматрање предлога наставника и сарадника Филозофског факултета у Нишу и доношење одговарајуће одлуке у вези са упућивањем молби наставно-научним већима свих факултета Универзитета у Нишу</w:t>
      </w:r>
    </w:p>
    <w:p w14:paraId="3181A15D" w14:textId="77777777" w:rsidR="00B64EDD" w:rsidRPr="007C051E" w:rsidRDefault="00B64EDD" w:rsidP="00B64EDD">
      <w:pPr>
        <w:spacing w:after="0" w:line="240" w:lineRule="auto"/>
        <w:ind w:left="360"/>
        <w:jc w:val="both"/>
        <w:rPr>
          <w:rFonts w:ascii="Times New Roman" w:eastAsia="Times New Roman" w:hAnsi="Times New Roman" w:cs="Times New Roman"/>
          <w:sz w:val="24"/>
          <w:szCs w:val="24"/>
        </w:rPr>
      </w:pPr>
    </w:p>
    <w:p w14:paraId="55182D26" w14:textId="77777777" w:rsidR="00B64EDD" w:rsidRPr="007C051E" w:rsidRDefault="00B64EDD" w:rsidP="00892380">
      <w:pPr>
        <w:pStyle w:val="ListParagraph"/>
        <w:numPr>
          <w:ilvl w:val="0"/>
          <w:numId w:val="29"/>
        </w:numPr>
        <w:spacing w:after="0" w:line="240" w:lineRule="auto"/>
        <w:jc w:val="both"/>
        <w:textAlignment w:val="baseline"/>
        <w:rPr>
          <w:rFonts w:ascii="Times New Roman" w:eastAsia="Times New Roman" w:hAnsi="Times New Roman" w:cs="Times New Roman"/>
          <w:sz w:val="24"/>
          <w:szCs w:val="24"/>
        </w:rPr>
      </w:pPr>
      <w:r w:rsidRPr="007C051E">
        <w:rPr>
          <w:rFonts w:ascii="Times New Roman" w:eastAsia="Times New Roman" w:hAnsi="Times New Roman" w:cs="Times New Roman"/>
          <w:sz w:val="24"/>
          <w:szCs w:val="24"/>
        </w:rPr>
        <w:t>Дискусија у вези са актуелном ситуацијом на Филозофском факултету у Нишу</w:t>
      </w:r>
    </w:p>
    <w:p w14:paraId="1B88E5C5" w14:textId="77777777" w:rsidR="00B64EDD" w:rsidRPr="007C051E" w:rsidRDefault="00B64EDD" w:rsidP="00B64EDD">
      <w:pPr>
        <w:spacing w:after="0" w:line="240" w:lineRule="auto"/>
        <w:ind w:left="360"/>
        <w:jc w:val="both"/>
        <w:rPr>
          <w:rFonts w:ascii="Times New Roman" w:eastAsia="Times New Roman" w:hAnsi="Times New Roman" w:cs="Times New Roman"/>
          <w:sz w:val="24"/>
          <w:szCs w:val="24"/>
        </w:rPr>
      </w:pPr>
    </w:p>
    <w:p w14:paraId="6DE37DAC" w14:textId="77777777" w:rsidR="00B64EDD" w:rsidRPr="007C051E" w:rsidRDefault="00B64EDD" w:rsidP="00892380">
      <w:pPr>
        <w:pStyle w:val="ListParagraph"/>
        <w:numPr>
          <w:ilvl w:val="0"/>
          <w:numId w:val="29"/>
        </w:numPr>
        <w:spacing w:after="0" w:line="240" w:lineRule="auto"/>
        <w:jc w:val="both"/>
        <w:textAlignment w:val="baseline"/>
        <w:rPr>
          <w:rFonts w:ascii="Times New Roman" w:eastAsia="Times New Roman" w:hAnsi="Times New Roman" w:cs="Times New Roman"/>
          <w:sz w:val="24"/>
          <w:szCs w:val="24"/>
        </w:rPr>
      </w:pPr>
      <w:r w:rsidRPr="007C051E">
        <w:rPr>
          <w:rFonts w:ascii="Times New Roman" w:eastAsia="Times New Roman" w:hAnsi="Times New Roman" w:cs="Times New Roman"/>
          <w:sz w:val="24"/>
          <w:szCs w:val="24"/>
        </w:rPr>
        <w:t>Разно</w:t>
      </w:r>
    </w:p>
    <w:p w14:paraId="4B5917C9" w14:textId="77777777" w:rsidR="0029748C" w:rsidRPr="00C75D52" w:rsidRDefault="0029748C" w:rsidP="00B64EDD">
      <w:pPr>
        <w:spacing w:after="0" w:line="240" w:lineRule="auto"/>
        <w:ind w:firstLine="720"/>
        <w:jc w:val="both"/>
        <w:rPr>
          <w:rFonts w:ascii="Times New Roman" w:eastAsia="Times New Roman" w:hAnsi="Times New Roman" w:cs="Times New Roman"/>
          <w:sz w:val="24"/>
          <w:szCs w:val="24"/>
        </w:rPr>
      </w:pPr>
    </w:p>
    <w:p w14:paraId="33F24DDE" w14:textId="77777777" w:rsidR="00B64EDD" w:rsidRPr="00B64EDD" w:rsidRDefault="00B64EDD" w:rsidP="00B64EDD">
      <w:pPr>
        <w:spacing w:after="0" w:line="240" w:lineRule="auto"/>
        <w:jc w:val="both"/>
        <w:rPr>
          <w:rFonts w:ascii="Times New Roman" w:eastAsia="Times New Roman" w:hAnsi="Times New Roman" w:cs="Times New Roman"/>
          <w:sz w:val="24"/>
          <w:szCs w:val="24"/>
        </w:rPr>
      </w:pPr>
      <w:r w:rsidRPr="00B64EDD">
        <w:rPr>
          <w:rFonts w:ascii="Times New Roman" w:eastAsia="Times New Roman" w:hAnsi="Times New Roman" w:cs="Times New Roman"/>
          <w:b/>
          <w:bCs/>
          <w:sz w:val="24"/>
          <w:szCs w:val="24"/>
          <w:u w:val="single"/>
        </w:rPr>
        <w:t>Т а ч к а 1.</w:t>
      </w:r>
    </w:p>
    <w:p w14:paraId="71A1FAF0" w14:textId="77777777" w:rsidR="00B64EDD" w:rsidRPr="00B64EDD" w:rsidRDefault="00B64EDD" w:rsidP="00B64EDD">
      <w:pPr>
        <w:spacing w:after="0" w:line="240" w:lineRule="auto"/>
        <w:ind w:firstLine="720"/>
        <w:jc w:val="both"/>
        <w:rPr>
          <w:rFonts w:ascii="Times New Roman" w:eastAsia="Times New Roman" w:hAnsi="Times New Roman" w:cs="Times New Roman"/>
          <w:sz w:val="24"/>
          <w:szCs w:val="24"/>
          <w:lang w:val="sr-Cyrl-RS"/>
        </w:rPr>
      </w:pPr>
      <w:r w:rsidRPr="00B64EDD">
        <w:rPr>
          <w:rFonts w:ascii="Times New Roman" w:eastAsia="Times New Roman" w:hAnsi="Times New Roman" w:cs="Times New Roman"/>
          <w:sz w:val="24"/>
          <w:szCs w:val="24"/>
        </w:rPr>
        <w:t xml:space="preserve">Извод из записника са VII седнице ННВ одржане 25. 3. 2026. године и Извод из записника VIII седнице ННВ одржане 30. 3. 2026. </w:t>
      </w:r>
      <w:r w:rsidR="00ED6E8C" w:rsidRPr="007C051E">
        <w:rPr>
          <w:rFonts w:ascii="Times New Roman" w:eastAsia="Times New Roman" w:hAnsi="Times New Roman" w:cs="Times New Roman"/>
          <w:sz w:val="24"/>
          <w:szCs w:val="24"/>
          <w:lang w:val="sr-Cyrl-RS"/>
        </w:rPr>
        <w:t>г</w:t>
      </w:r>
      <w:r w:rsidRPr="00B64EDD">
        <w:rPr>
          <w:rFonts w:ascii="Times New Roman" w:eastAsia="Times New Roman" w:hAnsi="Times New Roman" w:cs="Times New Roman"/>
          <w:sz w:val="24"/>
          <w:szCs w:val="24"/>
        </w:rPr>
        <w:t>одине</w:t>
      </w:r>
      <w:r w:rsidR="00ED6E8C" w:rsidRPr="007C051E">
        <w:rPr>
          <w:rFonts w:ascii="Times New Roman" w:eastAsia="Times New Roman" w:hAnsi="Times New Roman" w:cs="Times New Roman"/>
          <w:sz w:val="24"/>
          <w:szCs w:val="24"/>
          <w:lang w:val="sr-Cyrl-RS"/>
        </w:rPr>
        <w:t xml:space="preserve"> једногласно су усвојени.</w:t>
      </w:r>
    </w:p>
    <w:p w14:paraId="6E24B95A" w14:textId="77777777" w:rsidR="00B64EDD" w:rsidRPr="00B64EDD" w:rsidRDefault="00B64EDD" w:rsidP="00B64EDD">
      <w:pPr>
        <w:spacing w:after="0" w:line="240" w:lineRule="auto"/>
        <w:rPr>
          <w:rFonts w:ascii="Times New Roman" w:eastAsia="Times New Roman" w:hAnsi="Times New Roman" w:cs="Times New Roman"/>
          <w:sz w:val="24"/>
          <w:szCs w:val="24"/>
        </w:rPr>
      </w:pPr>
    </w:p>
    <w:p w14:paraId="11E7AEC1" w14:textId="77777777" w:rsidR="00ED6E8C" w:rsidRPr="007C051E" w:rsidRDefault="00B64EDD" w:rsidP="00ED6E8C">
      <w:pPr>
        <w:spacing w:after="0" w:line="240" w:lineRule="auto"/>
        <w:jc w:val="both"/>
        <w:rPr>
          <w:rFonts w:ascii="Times New Roman" w:eastAsia="Times New Roman" w:hAnsi="Times New Roman" w:cs="Times New Roman"/>
          <w:sz w:val="24"/>
          <w:szCs w:val="24"/>
        </w:rPr>
      </w:pPr>
      <w:r w:rsidRPr="00B64EDD">
        <w:rPr>
          <w:rFonts w:ascii="Times New Roman" w:eastAsia="Times New Roman" w:hAnsi="Times New Roman" w:cs="Times New Roman"/>
          <w:b/>
          <w:bCs/>
          <w:sz w:val="24"/>
          <w:szCs w:val="24"/>
          <w:u w:val="single"/>
        </w:rPr>
        <w:t>Т а ч к а 2.</w:t>
      </w:r>
    </w:p>
    <w:p w14:paraId="0027DBBD" w14:textId="77777777" w:rsidR="00ED6E8C" w:rsidRPr="00C75D52" w:rsidRDefault="001565B2" w:rsidP="00ED6E8C">
      <w:pPr>
        <w:spacing w:after="0" w:line="240" w:lineRule="auto"/>
        <w:ind w:firstLine="720"/>
        <w:jc w:val="both"/>
        <w:rPr>
          <w:rFonts w:ascii="Times New Roman" w:eastAsia="Times New Roman" w:hAnsi="Times New Roman" w:cs="Times New Roman"/>
          <w:sz w:val="24"/>
          <w:szCs w:val="24"/>
        </w:rPr>
      </w:pPr>
      <w:r w:rsidRPr="007C051E">
        <w:rPr>
          <w:rFonts w:ascii="Times New Roman" w:eastAsia="Times New Roman" w:hAnsi="Times New Roman" w:cs="Times New Roman"/>
          <w:sz w:val="24"/>
          <w:szCs w:val="24"/>
          <w:lang w:val="sr-Cyrl-RS"/>
        </w:rPr>
        <w:t>Једногласно су у</w:t>
      </w:r>
      <w:r w:rsidRPr="007C051E">
        <w:rPr>
          <w:rFonts w:ascii="Times New Roman" w:eastAsia="Times New Roman" w:hAnsi="Times New Roman" w:cs="Times New Roman"/>
          <w:sz w:val="24"/>
          <w:szCs w:val="24"/>
        </w:rPr>
        <w:t xml:space="preserve">својене </w:t>
      </w:r>
      <w:r w:rsidR="00ED6E8C" w:rsidRPr="00C75D52">
        <w:rPr>
          <w:rFonts w:ascii="Times New Roman" w:eastAsia="Times New Roman" w:hAnsi="Times New Roman" w:cs="Times New Roman"/>
          <w:sz w:val="24"/>
          <w:szCs w:val="24"/>
        </w:rPr>
        <w:t>измене и допуне Статута Филозофског факултета ради усаглашавања са Статутом Универзитета у Нишу, на основу мишљења Одбора за статутарна питања.</w:t>
      </w:r>
    </w:p>
    <w:p w14:paraId="142588ED" w14:textId="77777777" w:rsidR="00B64EDD" w:rsidRPr="00B64EDD" w:rsidRDefault="00ED6E8C" w:rsidP="00B64EDD">
      <w:pPr>
        <w:spacing w:after="0" w:line="240" w:lineRule="auto"/>
        <w:ind w:firstLine="720"/>
        <w:jc w:val="both"/>
        <w:rPr>
          <w:rFonts w:ascii="Times New Roman" w:eastAsia="Times New Roman" w:hAnsi="Times New Roman" w:cs="Times New Roman"/>
          <w:sz w:val="24"/>
          <w:szCs w:val="24"/>
        </w:rPr>
      </w:pPr>
      <w:r w:rsidRPr="007C051E">
        <w:rPr>
          <w:rFonts w:ascii="Times New Roman" w:eastAsia="Times New Roman" w:hAnsi="Times New Roman" w:cs="Times New Roman"/>
          <w:sz w:val="24"/>
          <w:szCs w:val="24"/>
          <w:lang w:val="sr-Cyrl-RS"/>
        </w:rPr>
        <w:t>Предлог одлуке биће достваљен</w:t>
      </w:r>
      <w:r w:rsidR="00B64EDD" w:rsidRPr="00B64EDD">
        <w:rPr>
          <w:rFonts w:ascii="Times New Roman" w:eastAsia="Times New Roman" w:hAnsi="Times New Roman" w:cs="Times New Roman"/>
          <w:sz w:val="24"/>
          <w:szCs w:val="24"/>
        </w:rPr>
        <w:t xml:space="preserve"> Савету Факултета на даље разматрање и усвајање.</w:t>
      </w:r>
    </w:p>
    <w:p w14:paraId="7F02A677" w14:textId="77777777" w:rsidR="00B64EDD" w:rsidRPr="00B64EDD" w:rsidRDefault="00B64EDD" w:rsidP="00B64EDD">
      <w:pPr>
        <w:spacing w:after="0" w:line="240" w:lineRule="auto"/>
        <w:rPr>
          <w:rFonts w:ascii="Times New Roman" w:eastAsia="Times New Roman" w:hAnsi="Times New Roman" w:cs="Times New Roman"/>
          <w:sz w:val="24"/>
          <w:szCs w:val="24"/>
        </w:rPr>
      </w:pPr>
    </w:p>
    <w:p w14:paraId="23B91E8C" w14:textId="77777777" w:rsidR="00B64EDD" w:rsidRPr="00B64EDD" w:rsidRDefault="00B64EDD" w:rsidP="00B64EDD">
      <w:pPr>
        <w:spacing w:after="0" w:line="240" w:lineRule="auto"/>
        <w:jc w:val="both"/>
        <w:rPr>
          <w:rFonts w:ascii="Times New Roman" w:eastAsia="Times New Roman" w:hAnsi="Times New Roman" w:cs="Times New Roman"/>
          <w:sz w:val="24"/>
          <w:szCs w:val="24"/>
        </w:rPr>
      </w:pPr>
      <w:r w:rsidRPr="00B64EDD">
        <w:rPr>
          <w:rFonts w:ascii="Times New Roman" w:eastAsia="Times New Roman" w:hAnsi="Times New Roman" w:cs="Times New Roman"/>
          <w:b/>
          <w:bCs/>
          <w:sz w:val="24"/>
          <w:szCs w:val="24"/>
          <w:u w:val="single"/>
        </w:rPr>
        <w:t>Т а ч к а 3.</w:t>
      </w:r>
    </w:p>
    <w:p w14:paraId="0FD59B88" w14:textId="77777777" w:rsidR="00B64EDD" w:rsidRPr="00B64EDD" w:rsidRDefault="00B64EDD" w:rsidP="00B64EDD">
      <w:pPr>
        <w:spacing w:after="0" w:line="240" w:lineRule="auto"/>
        <w:jc w:val="both"/>
        <w:rPr>
          <w:rFonts w:ascii="Times New Roman" w:eastAsia="Times New Roman" w:hAnsi="Times New Roman" w:cs="Times New Roman"/>
          <w:sz w:val="24"/>
          <w:szCs w:val="24"/>
        </w:rPr>
      </w:pPr>
      <w:r w:rsidRPr="007C051E">
        <w:rPr>
          <w:rFonts w:ascii="Times New Roman" w:eastAsia="Times New Roman" w:hAnsi="Times New Roman" w:cs="Times New Roman"/>
          <w:b/>
          <w:bCs/>
          <w:sz w:val="24"/>
          <w:szCs w:val="24"/>
        </w:rPr>
        <w:tab/>
      </w:r>
      <w:r w:rsidRPr="00B64EDD">
        <w:rPr>
          <w:rFonts w:ascii="Times New Roman" w:eastAsia="Times New Roman" w:hAnsi="Times New Roman" w:cs="Times New Roman"/>
          <w:b/>
          <w:bCs/>
          <w:sz w:val="24"/>
          <w:szCs w:val="24"/>
        </w:rPr>
        <w:t>I</w:t>
      </w:r>
      <w:r w:rsidRPr="00B64EDD">
        <w:rPr>
          <w:rFonts w:ascii="Times New Roman" w:eastAsia="Times New Roman" w:hAnsi="Times New Roman" w:cs="Times New Roman"/>
          <w:sz w:val="24"/>
          <w:szCs w:val="24"/>
        </w:rPr>
        <w:t xml:space="preserve"> </w:t>
      </w:r>
      <w:r w:rsidR="001565B2" w:rsidRPr="007C051E">
        <w:rPr>
          <w:rFonts w:ascii="Times New Roman" w:eastAsia="Times New Roman" w:hAnsi="Times New Roman" w:cs="Times New Roman"/>
          <w:sz w:val="24"/>
          <w:szCs w:val="24"/>
          <w:lang w:val="sr-Cyrl-RS"/>
        </w:rPr>
        <w:t xml:space="preserve">Једногласно је донета </w:t>
      </w:r>
      <w:r w:rsidR="001565B2" w:rsidRPr="007C051E">
        <w:rPr>
          <w:rFonts w:ascii="Times New Roman" w:eastAsia="Times New Roman" w:hAnsi="Times New Roman" w:cs="Times New Roman"/>
          <w:sz w:val="24"/>
          <w:szCs w:val="24"/>
        </w:rPr>
        <w:t>одлука</w:t>
      </w:r>
      <w:r w:rsidRPr="00B64EDD">
        <w:rPr>
          <w:rFonts w:ascii="Times New Roman" w:eastAsia="Times New Roman" w:hAnsi="Times New Roman" w:cs="Times New Roman"/>
          <w:sz w:val="24"/>
          <w:szCs w:val="24"/>
        </w:rPr>
        <w:t xml:space="preserve"> о образовању комисије за избор мср Марије Тодосијевић, истраживача-приправника у звање </w:t>
      </w:r>
      <w:r w:rsidRPr="00B64EDD">
        <w:rPr>
          <w:rFonts w:ascii="Times New Roman" w:eastAsia="Times New Roman" w:hAnsi="Times New Roman" w:cs="Times New Roman"/>
          <w:i/>
          <w:iCs/>
          <w:sz w:val="24"/>
          <w:szCs w:val="24"/>
        </w:rPr>
        <w:t xml:space="preserve">истраживач-сарадник </w:t>
      </w:r>
      <w:r w:rsidRPr="00B64EDD">
        <w:rPr>
          <w:rFonts w:ascii="Times New Roman" w:eastAsia="Times New Roman" w:hAnsi="Times New Roman" w:cs="Times New Roman"/>
          <w:sz w:val="24"/>
          <w:szCs w:val="24"/>
        </w:rPr>
        <w:t>за ужу научну област: Психологија, у саставу:</w:t>
      </w:r>
    </w:p>
    <w:p w14:paraId="10BC6C81" w14:textId="77777777" w:rsidR="00B64EDD" w:rsidRPr="00B64EDD" w:rsidRDefault="00B64EDD" w:rsidP="00B64EDD">
      <w:pPr>
        <w:numPr>
          <w:ilvl w:val="0"/>
          <w:numId w:val="21"/>
        </w:numPr>
        <w:spacing w:after="0" w:line="240" w:lineRule="auto"/>
        <w:jc w:val="both"/>
        <w:textAlignment w:val="baseline"/>
        <w:rPr>
          <w:rFonts w:ascii="Times New Roman" w:eastAsia="Times New Roman" w:hAnsi="Times New Roman" w:cs="Times New Roman"/>
          <w:sz w:val="24"/>
          <w:szCs w:val="24"/>
        </w:rPr>
      </w:pPr>
      <w:r w:rsidRPr="00B64EDD">
        <w:rPr>
          <w:rFonts w:ascii="Times New Roman" w:eastAsia="Times New Roman" w:hAnsi="Times New Roman" w:cs="Times New Roman"/>
          <w:sz w:val="24"/>
          <w:szCs w:val="24"/>
        </w:rPr>
        <w:t>Др Стефан Ђорић, доцент Филозофског факултета Универзитета у Нишу, ужа научна област Психологија, председник;</w:t>
      </w:r>
    </w:p>
    <w:p w14:paraId="279B37E7" w14:textId="77777777" w:rsidR="00B64EDD" w:rsidRPr="00B64EDD" w:rsidRDefault="00B64EDD" w:rsidP="00B64EDD">
      <w:pPr>
        <w:numPr>
          <w:ilvl w:val="0"/>
          <w:numId w:val="21"/>
        </w:numPr>
        <w:spacing w:after="0" w:line="240" w:lineRule="auto"/>
        <w:jc w:val="both"/>
        <w:textAlignment w:val="baseline"/>
        <w:rPr>
          <w:rFonts w:ascii="Times New Roman" w:eastAsia="Times New Roman" w:hAnsi="Times New Roman" w:cs="Times New Roman"/>
          <w:sz w:val="24"/>
          <w:szCs w:val="24"/>
        </w:rPr>
      </w:pPr>
      <w:r w:rsidRPr="00B64EDD">
        <w:rPr>
          <w:rFonts w:ascii="Times New Roman" w:eastAsia="Times New Roman" w:hAnsi="Times New Roman" w:cs="Times New Roman"/>
          <w:sz w:val="24"/>
          <w:szCs w:val="24"/>
        </w:rPr>
        <w:t>Др Мирослав Комленић, доцент Филозофског факултета Универзитета у Нишу, ужа научна област Психологија, члан;</w:t>
      </w:r>
    </w:p>
    <w:p w14:paraId="08BC64C0" w14:textId="77777777" w:rsidR="00B64EDD" w:rsidRPr="00B64EDD" w:rsidRDefault="00B64EDD" w:rsidP="00B64EDD">
      <w:pPr>
        <w:numPr>
          <w:ilvl w:val="0"/>
          <w:numId w:val="21"/>
        </w:numPr>
        <w:spacing w:after="0" w:line="240" w:lineRule="auto"/>
        <w:jc w:val="both"/>
        <w:textAlignment w:val="baseline"/>
        <w:rPr>
          <w:rFonts w:ascii="Times New Roman" w:eastAsia="Times New Roman" w:hAnsi="Times New Roman" w:cs="Times New Roman"/>
          <w:sz w:val="24"/>
          <w:szCs w:val="24"/>
        </w:rPr>
      </w:pPr>
      <w:r w:rsidRPr="00B64EDD">
        <w:rPr>
          <w:rFonts w:ascii="Times New Roman" w:eastAsia="Times New Roman" w:hAnsi="Times New Roman" w:cs="Times New Roman"/>
          <w:sz w:val="24"/>
          <w:szCs w:val="24"/>
        </w:rPr>
        <w:t>Др Владимир Турјачанин, редовни професор Филозофског факултета Универзитета у Бањој Луци, Босна и Херцеговина, ужа научна област: Психологија, члан.</w:t>
      </w:r>
    </w:p>
    <w:p w14:paraId="3E71C655" w14:textId="77777777" w:rsidR="00B64EDD" w:rsidRPr="00B64EDD" w:rsidRDefault="00B64EDD" w:rsidP="00B64EDD">
      <w:pPr>
        <w:spacing w:after="0" w:line="240" w:lineRule="auto"/>
        <w:rPr>
          <w:rFonts w:ascii="Times New Roman" w:eastAsia="Times New Roman" w:hAnsi="Times New Roman" w:cs="Times New Roman"/>
          <w:sz w:val="24"/>
          <w:szCs w:val="24"/>
        </w:rPr>
      </w:pPr>
    </w:p>
    <w:p w14:paraId="2DD287A4" w14:textId="77777777" w:rsidR="00B64EDD" w:rsidRPr="00B64EDD" w:rsidRDefault="00B64EDD" w:rsidP="00B64EDD">
      <w:pPr>
        <w:spacing w:after="0" w:line="240" w:lineRule="auto"/>
        <w:jc w:val="both"/>
        <w:rPr>
          <w:rFonts w:ascii="Times New Roman" w:eastAsia="Times New Roman" w:hAnsi="Times New Roman" w:cs="Times New Roman"/>
          <w:sz w:val="24"/>
          <w:szCs w:val="24"/>
        </w:rPr>
      </w:pPr>
      <w:r w:rsidRPr="007C051E">
        <w:rPr>
          <w:rFonts w:ascii="Times New Roman" w:eastAsia="Times New Roman" w:hAnsi="Times New Roman" w:cs="Times New Roman"/>
          <w:b/>
          <w:bCs/>
          <w:sz w:val="24"/>
          <w:szCs w:val="24"/>
        </w:rPr>
        <w:tab/>
      </w:r>
      <w:r w:rsidRPr="00B64EDD">
        <w:rPr>
          <w:rFonts w:ascii="Times New Roman" w:eastAsia="Times New Roman" w:hAnsi="Times New Roman" w:cs="Times New Roman"/>
          <w:b/>
          <w:bCs/>
          <w:sz w:val="24"/>
          <w:szCs w:val="24"/>
        </w:rPr>
        <w:t>II</w:t>
      </w:r>
      <w:r w:rsidRPr="00B64EDD">
        <w:rPr>
          <w:rFonts w:ascii="Times New Roman" w:eastAsia="Times New Roman" w:hAnsi="Times New Roman" w:cs="Times New Roman"/>
          <w:sz w:val="24"/>
          <w:szCs w:val="24"/>
        </w:rPr>
        <w:t xml:space="preserve"> </w:t>
      </w:r>
      <w:r w:rsidR="001565B2" w:rsidRPr="007C051E">
        <w:rPr>
          <w:rFonts w:ascii="Times New Roman" w:eastAsia="Times New Roman" w:hAnsi="Times New Roman" w:cs="Times New Roman"/>
          <w:sz w:val="24"/>
          <w:szCs w:val="24"/>
          <w:lang w:val="sr-Cyrl-RS"/>
        </w:rPr>
        <w:t xml:space="preserve">Једногласно је донета </w:t>
      </w:r>
      <w:r w:rsidR="001565B2" w:rsidRPr="007C051E">
        <w:rPr>
          <w:rFonts w:ascii="Times New Roman" w:eastAsia="Times New Roman" w:hAnsi="Times New Roman" w:cs="Times New Roman"/>
          <w:sz w:val="24"/>
          <w:szCs w:val="24"/>
        </w:rPr>
        <w:t>одлука</w:t>
      </w:r>
      <w:r w:rsidR="00F43758" w:rsidRPr="007C051E">
        <w:rPr>
          <w:rFonts w:ascii="Times New Roman" w:eastAsia="Times New Roman" w:hAnsi="Times New Roman" w:cs="Times New Roman"/>
          <w:sz w:val="24"/>
          <w:szCs w:val="24"/>
        </w:rPr>
        <w:t xml:space="preserve"> о </w:t>
      </w:r>
      <w:r w:rsidRPr="00B64EDD">
        <w:rPr>
          <w:rFonts w:ascii="Times New Roman" w:eastAsia="Times New Roman" w:hAnsi="Times New Roman" w:cs="Times New Roman"/>
          <w:sz w:val="24"/>
          <w:szCs w:val="24"/>
        </w:rPr>
        <w:t xml:space="preserve">образовању комисије за избор мср Војина Ранђеловића, истраживача-приправника у звање </w:t>
      </w:r>
      <w:r w:rsidRPr="00B64EDD">
        <w:rPr>
          <w:rFonts w:ascii="Times New Roman" w:eastAsia="Times New Roman" w:hAnsi="Times New Roman" w:cs="Times New Roman"/>
          <w:i/>
          <w:iCs/>
          <w:sz w:val="24"/>
          <w:szCs w:val="24"/>
        </w:rPr>
        <w:t xml:space="preserve">истраживач-сарадник </w:t>
      </w:r>
      <w:r w:rsidRPr="00B64EDD">
        <w:rPr>
          <w:rFonts w:ascii="Times New Roman" w:eastAsia="Times New Roman" w:hAnsi="Times New Roman" w:cs="Times New Roman"/>
          <w:sz w:val="24"/>
          <w:szCs w:val="24"/>
        </w:rPr>
        <w:t>за ужу научну област: Историја, у саставу:</w:t>
      </w:r>
    </w:p>
    <w:p w14:paraId="00AA737A" w14:textId="77777777" w:rsidR="00B64EDD" w:rsidRPr="00B64EDD" w:rsidRDefault="00B64EDD" w:rsidP="00B64EDD">
      <w:pPr>
        <w:numPr>
          <w:ilvl w:val="0"/>
          <w:numId w:val="22"/>
        </w:numPr>
        <w:spacing w:after="0" w:line="240" w:lineRule="auto"/>
        <w:jc w:val="both"/>
        <w:textAlignment w:val="baseline"/>
        <w:rPr>
          <w:rFonts w:ascii="Times New Roman" w:eastAsia="Times New Roman" w:hAnsi="Times New Roman" w:cs="Times New Roman"/>
          <w:sz w:val="24"/>
          <w:szCs w:val="24"/>
        </w:rPr>
      </w:pPr>
      <w:r w:rsidRPr="00B64EDD">
        <w:rPr>
          <w:rFonts w:ascii="Times New Roman" w:eastAsia="Times New Roman" w:hAnsi="Times New Roman" w:cs="Times New Roman"/>
          <w:sz w:val="24"/>
          <w:szCs w:val="24"/>
        </w:rPr>
        <w:t>Др Јасмина Шаранац Стаменковић, ванредни професор Филозофског факултета Универзитета у Нишу, ужа научна област Историја, председник;</w:t>
      </w:r>
    </w:p>
    <w:p w14:paraId="261CBB15" w14:textId="77777777" w:rsidR="00B64EDD" w:rsidRPr="00B64EDD" w:rsidRDefault="00B64EDD" w:rsidP="00B64EDD">
      <w:pPr>
        <w:numPr>
          <w:ilvl w:val="0"/>
          <w:numId w:val="22"/>
        </w:numPr>
        <w:spacing w:after="0" w:line="240" w:lineRule="auto"/>
        <w:jc w:val="both"/>
        <w:textAlignment w:val="baseline"/>
        <w:rPr>
          <w:rFonts w:ascii="Times New Roman" w:eastAsia="Times New Roman" w:hAnsi="Times New Roman" w:cs="Times New Roman"/>
          <w:sz w:val="24"/>
          <w:szCs w:val="24"/>
        </w:rPr>
      </w:pPr>
      <w:r w:rsidRPr="00B64EDD">
        <w:rPr>
          <w:rFonts w:ascii="Times New Roman" w:eastAsia="Times New Roman" w:hAnsi="Times New Roman" w:cs="Times New Roman"/>
          <w:sz w:val="24"/>
          <w:szCs w:val="24"/>
        </w:rPr>
        <w:t>Др Ирена Љубомировић, редовни професор Филозофског факултета Универзитета у Нишу, ужа научна област Историја, члан;</w:t>
      </w:r>
    </w:p>
    <w:p w14:paraId="3741CB1B" w14:textId="77777777" w:rsidR="00B64EDD" w:rsidRPr="00B64EDD" w:rsidRDefault="00B64EDD" w:rsidP="00B64EDD">
      <w:pPr>
        <w:numPr>
          <w:ilvl w:val="0"/>
          <w:numId w:val="22"/>
        </w:numPr>
        <w:spacing w:after="0" w:line="240" w:lineRule="auto"/>
        <w:jc w:val="both"/>
        <w:textAlignment w:val="baseline"/>
        <w:rPr>
          <w:rFonts w:ascii="Times New Roman" w:eastAsia="Times New Roman" w:hAnsi="Times New Roman" w:cs="Times New Roman"/>
          <w:sz w:val="24"/>
          <w:szCs w:val="24"/>
        </w:rPr>
      </w:pPr>
      <w:r w:rsidRPr="00B64EDD">
        <w:rPr>
          <w:rFonts w:ascii="Times New Roman" w:eastAsia="Times New Roman" w:hAnsi="Times New Roman" w:cs="Times New Roman"/>
          <w:sz w:val="24"/>
          <w:szCs w:val="24"/>
        </w:rPr>
        <w:lastRenderedPageBreak/>
        <w:t>Др Влада Станковић, редовни професор Филозофског факултета Универзитета у Београду, ужа научна област: Византологија, члан.</w:t>
      </w:r>
    </w:p>
    <w:p w14:paraId="707F963E" w14:textId="77777777" w:rsidR="00892380" w:rsidRDefault="00892380" w:rsidP="001565B2">
      <w:pPr>
        <w:spacing w:after="0" w:line="240" w:lineRule="auto"/>
        <w:jc w:val="both"/>
        <w:rPr>
          <w:rFonts w:ascii="Times New Roman" w:eastAsia="Times New Roman" w:hAnsi="Times New Roman" w:cs="Times New Roman"/>
          <w:b/>
          <w:bCs/>
          <w:sz w:val="24"/>
          <w:szCs w:val="24"/>
          <w:u w:val="single"/>
          <w:lang w:val="sr-Cyrl-RS"/>
        </w:rPr>
      </w:pPr>
    </w:p>
    <w:p w14:paraId="242FD286" w14:textId="7A2ECD1C" w:rsidR="001565B2" w:rsidRPr="007C051E" w:rsidRDefault="001565B2" w:rsidP="001565B2">
      <w:pPr>
        <w:spacing w:after="0" w:line="240" w:lineRule="auto"/>
        <w:jc w:val="both"/>
        <w:rPr>
          <w:rFonts w:ascii="Times New Roman" w:eastAsia="Times New Roman" w:hAnsi="Times New Roman" w:cs="Times New Roman"/>
          <w:sz w:val="24"/>
          <w:szCs w:val="24"/>
        </w:rPr>
      </w:pPr>
      <w:r w:rsidRPr="007C051E">
        <w:rPr>
          <w:rFonts w:ascii="Times New Roman" w:eastAsia="Times New Roman" w:hAnsi="Times New Roman" w:cs="Times New Roman"/>
          <w:b/>
          <w:bCs/>
          <w:sz w:val="24"/>
          <w:szCs w:val="24"/>
          <w:u w:val="single"/>
        </w:rPr>
        <w:t>Т а ч к а 4</w:t>
      </w:r>
      <w:r w:rsidRPr="00B64EDD">
        <w:rPr>
          <w:rFonts w:ascii="Times New Roman" w:eastAsia="Times New Roman" w:hAnsi="Times New Roman" w:cs="Times New Roman"/>
          <w:b/>
          <w:bCs/>
          <w:sz w:val="24"/>
          <w:szCs w:val="24"/>
          <w:u w:val="single"/>
        </w:rPr>
        <w:t>.</w:t>
      </w:r>
    </w:p>
    <w:p w14:paraId="59AC12AE" w14:textId="77777777" w:rsidR="00F469AC" w:rsidRPr="007C051E" w:rsidRDefault="004F46E2" w:rsidP="00F469AC">
      <w:pPr>
        <w:pStyle w:val="NormalWeb"/>
        <w:spacing w:after="0"/>
        <w:ind w:firstLine="567"/>
        <w:jc w:val="both"/>
        <w:rPr>
          <w:rFonts w:eastAsia="Times New Roman"/>
          <w:lang w:val="sr-Cyrl-RS"/>
        </w:rPr>
      </w:pPr>
      <w:r w:rsidRPr="007C051E">
        <w:rPr>
          <w:rFonts w:eastAsia="Times New Roman"/>
          <w:lang w:val="sr-Cyrl-RS"/>
        </w:rPr>
        <w:t>Једног</w:t>
      </w:r>
      <w:r w:rsidR="00F469AC" w:rsidRPr="007C051E">
        <w:rPr>
          <w:rFonts w:eastAsia="Times New Roman"/>
          <w:lang w:val="sr-Cyrl-RS"/>
        </w:rPr>
        <w:t>л</w:t>
      </w:r>
      <w:r w:rsidRPr="007C051E">
        <w:rPr>
          <w:rFonts w:eastAsia="Times New Roman"/>
          <w:lang w:val="sr-Cyrl-RS"/>
        </w:rPr>
        <w:t>а</w:t>
      </w:r>
      <w:r w:rsidR="00F469AC" w:rsidRPr="007C051E">
        <w:rPr>
          <w:rFonts w:eastAsia="Times New Roman"/>
          <w:lang w:val="sr-Cyrl-RS"/>
        </w:rPr>
        <w:t>сно је усвојен</w:t>
      </w:r>
      <w:r w:rsidRPr="007C051E">
        <w:rPr>
          <w:rFonts w:eastAsia="Times New Roman"/>
          <w:lang w:val="sr-Cyrl-RS"/>
        </w:rPr>
        <w:t>а</w:t>
      </w:r>
      <w:r w:rsidR="00F469AC" w:rsidRPr="007C051E">
        <w:rPr>
          <w:rFonts w:eastAsia="Times New Roman"/>
          <w:lang w:val="sr-Cyrl-RS"/>
        </w:rPr>
        <w:t xml:space="preserve"> К</w:t>
      </w:r>
      <w:r w:rsidRPr="007C051E">
        <w:rPr>
          <w:rFonts w:eastAsia="Times New Roman"/>
        </w:rPr>
        <w:t>омисија</w:t>
      </w:r>
      <w:r w:rsidR="00C75D52" w:rsidRPr="00C75D52">
        <w:rPr>
          <w:rFonts w:eastAsia="Times New Roman"/>
        </w:rPr>
        <w:t xml:space="preserve"> за оцену научне заснованости дисертације Игора Стаменовића под </w:t>
      </w:r>
      <w:r w:rsidR="00F469AC" w:rsidRPr="007C051E">
        <w:rPr>
          <w:rFonts w:eastAsia="Times New Roman"/>
        </w:rPr>
        <w:t xml:space="preserve">насловом: </w:t>
      </w:r>
      <w:r w:rsidR="00F469AC" w:rsidRPr="007C051E">
        <w:rPr>
          <w:rFonts w:eastAsia="Times New Roman"/>
          <w:i/>
          <w:iCs/>
        </w:rPr>
        <w:t xml:space="preserve">Место и улога источних хришћана у крсташким плановима од 1453. до 1503. </w:t>
      </w:r>
      <w:r w:rsidRPr="007C051E">
        <w:rPr>
          <w:rFonts w:eastAsia="Times New Roman"/>
          <w:i/>
          <w:iCs/>
          <w:lang w:val="sr-Cyrl-RS"/>
        </w:rPr>
        <w:t>г</w:t>
      </w:r>
      <w:r w:rsidR="00F469AC" w:rsidRPr="007C051E">
        <w:rPr>
          <w:rFonts w:eastAsia="Times New Roman"/>
          <w:i/>
          <w:iCs/>
        </w:rPr>
        <w:t>одине</w:t>
      </w:r>
      <w:r w:rsidRPr="007C051E">
        <w:rPr>
          <w:rFonts w:eastAsia="Times New Roman"/>
          <w:i/>
          <w:iCs/>
          <w:lang w:val="sr-Cyrl-RS"/>
        </w:rPr>
        <w:t xml:space="preserve">, </w:t>
      </w:r>
      <w:r w:rsidRPr="007C051E">
        <w:rPr>
          <w:rFonts w:eastAsia="Times New Roman"/>
          <w:iCs/>
          <w:lang w:val="sr-Cyrl-RS"/>
        </w:rPr>
        <w:t>у саставу:</w:t>
      </w:r>
    </w:p>
    <w:p w14:paraId="3955794C" w14:textId="77777777" w:rsidR="00F469AC" w:rsidRPr="007C051E" w:rsidRDefault="00F469AC" w:rsidP="00F469AC">
      <w:pPr>
        <w:pStyle w:val="ListParagraph"/>
        <w:numPr>
          <w:ilvl w:val="0"/>
          <w:numId w:val="23"/>
        </w:numPr>
        <w:spacing w:after="0" w:line="240" w:lineRule="auto"/>
        <w:jc w:val="both"/>
        <w:rPr>
          <w:rFonts w:ascii="Times New Roman" w:eastAsia="Times New Roman" w:hAnsi="Times New Roman" w:cs="Times New Roman"/>
          <w:sz w:val="24"/>
          <w:szCs w:val="24"/>
        </w:rPr>
      </w:pPr>
      <w:r w:rsidRPr="007C051E">
        <w:rPr>
          <w:rFonts w:ascii="Times New Roman" w:eastAsia="Times New Roman" w:hAnsi="Times New Roman" w:cs="Times New Roman"/>
          <w:sz w:val="24"/>
          <w:szCs w:val="24"/>
          <w:lang w:val="sr-Cyrl-RS"/>
        </w:rPr>
        <w:t>Д</w:t>
      </w:r>
      <w:r w:rsidRPr="007C051E">
        <w:rPr>
          <w:rFonts w:ascii="Times New Roman" w:eastAsia="Times New Roman" w:hAnsi="Times New Roman" w:cs="Times New Roman"/>
          <w:sz w:val="24"/>
          <w:szCs w:val="24"/>
        </w:rPr>
        <w:t>р Небојша Порчић, ванредни професор Филозофског факултета Универзитета у Београду, ужа научна област Општа историја средњег века и помоћне историјске науке;</w:t>
      </w:r>
    </w:p>
    <w:p w14:paraId="1F1B3B84" w14:textId="77777777" w:rsidR="00F469AC" w:rsidRPr="00F469AC" w:rsidRDefault="00F469AC" w:rsidP="00F469AC">
      <w:pPr>
        <w:numPr>
          <w:ilvl w:val="0"/>
          <w:numId w:val="23"/>
        </w:numPr>
        <w:spacing w:after="0" w:line="240" w:lineRule="auto"/>
        <w:ind w:left="717"/>
        <w:jc w:val="both"/>
        <w:textAlignment w:val="baseline"/>
        <w:rPr>
          <w:rFonts w:ascii="Times New Roman" w:eastAsia="Times New Roman" w:hAnsi="Times New Roman" w:cs="Times New Roman"/>
          <w:sz w:val="24"/>
          <w:szCs w:val="24"/>
        </w:rPr>
      </w:pPr>
      <w:r w:rsidRPr="007C051E">
        <w:rPr>
          <w:rFonts w:ascii="Times New Roman" w:eastAsia="Times New Roman" w:hAnsi="Times New Roman" w:cs="Times New Roman"/>
          <w:sz w:val="24"/>
          <w:szCs w:val="24"/>
          <w:lang w:val="sr-Cyrl-RS"/>
        </w:rPr>
        <w:t>Д</w:t>
      </w:r>
      <w:r w:rsidRPr="00F469AC">
        <w:rPr>
          <w:rFonts w:ascii="Times New Roman" w:eastAsia="Times New Roman" w:hAnsi="Times New Roman" w:cs="Times New Roman"/>
          <w:sz w:val="24"/>
          <w:szCs w:val="24"/>
        </w:rPr>
        <w:t>р Јасмина Шаранац Стаменковић, ванредни професор Филозофског факултета у Нишу, ужа научна област Историја, ментор;</w:t>
      </w:r>
    </w:p>
    <w:p w14:paraId="72C707CC" w14:textId="77777777" w:rsidR="00F469AC" w:rsidRPr="00F469AC" w:rsidRDefault="00F469AC" w:rsidP="00F469AC">
      <w:pPr>
        <w:numPr>
          <w:ilvl w:val="0"/>
          <w:numId w:val="23"/>
        </w:numPr>
        <w:spacing w:after="0" w:line="240" w:lineRule="auto"/>
        <w:ind w:left="717"/>
        <w:jc w:val="both"/>
        <w:textAlignment w:val="baseline"/>
        <w:rPr>
          <w:rFonts w:ascii="Times New Roman" w:eastAsia="Times New Roman" w:hAnsi="Times New Roman" w:cs="Times New Roman"/>
          <w:sz w:val="24"/>
          <w:szCs w:val="24"/>
        </w:rPr>
      </w:pPr>
      <w:r w:rsidRPr="00F469AC">
        <w:rPr>
          <w:rFonts w:ascii="Times New Roman" w:eastAsia="Times New Roman" w:hAnsi="Times New Roman" w:cs="Times New Roman"/>
          <w:sz w:val="24"/>
          <w:szCs w:val="24"/>
        </w:rPr>
        <w:t>Др Невен Исаиловић, научни саветник Историјског института у Београду, ужа научна област Историја;</w:t>
      </w:r>
    </w:p>
    <w:p w14:paraId="58831CF0" w14:textId="77777777" w:rsidR="00F469AC" w:rsidRPr="00F469AC" w:rsidRDefault="00F469AC" w:rsidP="00F469AC">
      <w:pPr>
        <w:numPr>
          <w:ilvl w:val="0"/>
          <w:numId w:val="23"/>
        </w:numPr>
        <w:spacing w:after="0" w:line="240" w:lineRule="auto"/>
        <w:ind w:left="717"/>
        <w:jc w:val="both"/>
        <w:textAlignment w:val="baseline"/>
        <w:rPr>
          <w:rFonts w:ascii="Times New Roman" w:eastAsia="Times New Roman" w:hAnsi="Times New Roman" w:cs="Times New Roman"/>
          <w:sz w:val="24"/>
          <w:szCs w:val="24"/>
        </w:rPr>
      </w:pPr>
      <w:r w:rsidRPr="00F469AC">
        <w:rPr>
          <w:rFonts w:ascii="Times New Roman" w:eastAsia="Times New Roman" w:hAnsi="Times New Roman" w:cs="Times New Roman"/>
          <w:sz w:val="24"/>
          <w:szCs w:val="24"/>
        </w:rPr>
        <w:t>Др Милош Ивановић, научни саветник Историјског института у Београду, ужа научна област Историја;</w:t>
      </w:r>
    </w:p>
    <w:p w14:paraId="38F9F888" w14:textId="77777777" w:rsidR="00F469AC" w:rsidRPr="00F469AC" w:rsidRDefault="00F469AC" w:rsidP="00F469AC">
      <w:pPr>
        <w:numPr>
          <w:ilvl w:val="0"/>
          <w:numId w:val="23"/>
        </w:numPr>
        <w:spacing w:after="0" w:line="240" w:lineRule="auto"/>
        <w:ind w:left="717"/>
        <w:jc w:val="both"/>
        <w:textAlignment w:val="baseline"/>
        <w:rPr>
          <w:rFonts w:ascii="Times New Roman" w:eastAsia="Times New Roman" w:hAnsi="Times New Roman" w:cs="Times New Roman"/>
          <w:sz w:val="24"/>
          <w:szCs w:val="24"/>
        </w:rPr>
      </w:pPr>
      <w:r w:rsidRPr="007C051E">
        <w:rPr>
          <w:rFonts w:ascii="Times New Roman" w:eastAsia="Times New Roman" w:hAnsi="Times New Roman" w:cs="Times New Roman"/>
          <w:sz w:val="24"/>
          <w:szCs w:val="24"/>
          <w:lang w:val="sr-Cyrl-RS"/>
        </w:rPr>
        <w:t>Д</w:t>
      </w:r>
      <w:r w:rsidRPr="00F469AC">
        <w:rPr>
          <w:rFonts w:ascii="Times New Roman" w:eastAsia="Times New Roman" w:hAnsi="Times New Roman" w:cs="Times New Roman"/>
          <w:sz w:val="24"/>
          <w:szCs w:val="24"/>
        </w:rPr>
        <w:t>р Дејан Гашић, Филозофски факултет Универзитета у Београду, ужа научна област Византологија.</w:t>
      </w:r>
    </w:p>
    <w:p w14:paraId="68C04EF9" w14:textId="77777777" w:rsidR="00C75D52" w:rsidRPr="007C051E" w:rsidRDefault="00C75D52" w:rsidP="001565B2">
      <w:pPr>
        <w:spacing w:after="0" w:line="240" w:lineRule="auto"/>
        <w:ind w:firstLine="720"/>
        <w:jc w:val="both"/>
        <w:rPr>
          <w:rFonts w:ascii="Times New Roman" w:eastAsia="Times New Roman" w:hAnsi="Times New Roman" w:cs="Times New Roman"/>
          <w:sz w:val="24"/>
          <w:szCs w:val="24"/>
        </w:rPr>
      </w:pPr>
    </w:p>
    <w:p w14:paraId="34A290EE" w14:textId="77777777" w:rsidR="00F469AC" w:rsidRPr="007C051E" w:rsidRDefault="00F469AC" w:rsidP="00F469AC">
      <w:pPr>
        <w:spacing w:after="0" w:line="240" w:lineRule="auto"/>
        <w:jc w:val="both"/>
        <w:rPr>
          <w:rFonts w:ascii="Times New Roman" w:eastAsia="Times New Roman" w:hAnsi="Times New Roman" w:cs="Times New Roman"/>
          <w:sz w:val="24"/>
          <w:szCs w:val="24"/>
        </w:rPr>
      </w:pPr>
      <w:r w:rsidRPr="007C051E">
        <w:rPr>
          <w:rFonts w:ascii="Times New Roman" w:eastAsia="Times New Roman" w:hAnsi="Times New Roman" w:cs="Times New Roman"/>
          <w:b/>
          <w:bCs/>
          <w:sz w:val="24"/>
          <w:szCs w:val="24"/>
          <w:u w:val="single"/>
        </w:rPr>
        <w:t>Т а ч к а 4</w:t>
      </w:r>
      <w:r w:rsidRPr="00B64EDD">
        <w:rPr>
          <w:rFonts w:ascii="Times New Roman" w:eastAsia="Times New Roman" w:hAnsi="Times New Roman" w:cs="Times New Roman"/>
          <w:b/>
          <w:bCs/>
          <w:sz w:val="24"/>
          <w:szCs w:val="24"/>
          <w:u w:val="single"/>
        </w:rPr>
        <w:t>.</w:t>
      </w:r>
    </w:p>
    <w:p w14:paraId="5B9ED892" w14:textId="77777777" w:rsidR="00F469AC" w:rsidRPr="007C051E" w:rsidRDefault="00C75D52" w:rsidP="004F46E2">
      <w:pPr>
        <w:spacing w:after="0" w:line="240" w:lineRule="auto"/>
        <w:ind w:firstLine="720"/>
        <w:jc w:val="both"/>
        <w:rPr>
          <w:rFonts w:ascii="Times New Roman" w:eastAsia="Times New Roman" w:hAnsi="Times New Roman" w:cs="Times New Roman"/>
          <w:sz w:val="24"/>
          <w:szCs w:val="24"/>
          <w:lang w:val="sr-Cyrl-RS"/>
        </w:rPr>
      </w:pPr>
      <w:r w:rsidRPr="00C75D52">
        <w:rPr>
          <w:rFonts w:ascii="Times New Roman" w:eastAsia="Times New Roman" w:hAnsi="Times New Roman" w:cs="Times New Roman"/>
          <w:sz w:val="24"/>
          <w:szCs w:val="24"/>
        </w:rPr>
        <w:t xml:space="preserve">Усвојене су иницијативе за упућивање молби </w:t>
      </w:r>
      <w:r w:rsidRPr="00C75D52">
        <w:rPr>
          <w:rFonts w:ascii="Times New Roman" w:eastAsia="Times New Roman" w:hAnsi="Times New Roman" w:cs="Times New Roman"/>
          <w:bCs/>
          <w:sz w:val="24"/>
          <w:szCs w:val="24"/>
        </w:rPr>
        <w:t>Сенату и Ректорату Универзитета у Нишу</w:t>
      </w:r>
      <w:r w:rsidR="00F469AC" w:rsidRPr="007C051E">
        <w:rPr>
          <w:rFonts w:ascii="Times New Roman" w:eastAsia="Times New Roman" w:hAnsi="Times New Roman" w:cs="Times New Roman"/>
          <w:sz w:val="24"/>
          <w:szCs w:val="24"/>
          <w:lang w:val="sr-Cyrl-RS"/>
        </w:rPr>
        <w:t>:</w:t>
      </w:r>
    </w:p>
    <w:p w14:paraId="77E73845" w14:textId="77777777" w:rsidR="00F469AC" w:rsidRPr="007C051E" w:rsidRDefault="00F469AC" w:rsidP="00F469AC">
      <w:pPr>
        <w:pStyle w:val="ListParagraph"/>
        <w:numPr>
          <w:ilvl w:val="0"/>
          <w:numId w:val="27"/>
        </w:numPr>
        <w:spacing w:after="0" w:line="240" w:lineRule="auto"/>
        <w:jc w:val="both"/>
        <w:rPr>
          <w:rFonts w:ascii="Times New Roman" w:eastAsia="Times New Roman" w:hAnsi="Times New Roman" w:cs="Times New Roman"/>
          <w:sz w:val="24"/>
          <w:szCs w:val="24"/>
        </w:rPr>
      </w:pPr>
      <w:r w:rsidRPr="007C051E">
        <w:rPr>
          <w:rFonts w:ascii="Times New Roman" w:eastAsia="Times New Roman" w:hAnsi="Times New Roman" w:cs="Times New Roman"/>
          <w:sz w:val="24"/>
          <w:szCs w:val="24"/>
          <w:lang w:val="sr-Cyrl-RS"/>
        </w:rPr>
        <w:t xml:space="preserve">да </w:t>
      </w:r>
      <w:r w:rsidR="007C051E" w:rsidRPr="007C051E">
        <w:rPr>
          <w:rFonts w:ascii="Times New Roman" w:eastAsia="Times New Roman" w:hAnsi="Times New Roman" w:cs="Times New Roman"/>
          <w:sz w:val="24"/>
          <w:szCs w:val="24"/>
          <w:lang w:val="sr-Cyrl-RS"/>
        </w:rPr>
        <w:t xml:space="preserve">се </w:t>
      </w:r>
      <w:r w:rsidR="007C051E" w:rsidRPr="007C051E">
        <w:rPr>
          <w:rFonts w:ascii="Times New Roman" w:eastAsia="Times New Roman" w:hAnsi="Times New Roman" w:cs="Times New Roman"/>
          <w:sz w:val="24"/>
          <w:szCs w:val="24"/>
        </w:rPr>
        <w:t>у</w:t>
      </w:r>
      <w:r w:rsidRPr="007C051E">
        <w:rPr>
          <w:rFonts w:ascii="Times New Roman" w:eastAsia="Times New Roman" w:hAnsi="Times New Roman" w:cs="Times New Roman"/>
          <w:sz w:val="24"/>
          <w:szCs w:val="24"/>
        </w:rPr>
        <w:t xml:space="preserve"> дневни </w:t>
      </w:r>
      <w:r w:rsidR="007C051E" w:rsidRPr="007C051E">
        <w:rPr>
          <w:rFonts w:ascii="Times New Roman" w:eastAsia="Times New Roman" w:hAnsi="Times New Roman" w:cs="Times New Roman"/>
          <w:sz w:val="24"/>
          <w:szCs w:val="24"/>
        </w:rPr>
        <w:t>ред следеће седнице</w:t>
      </w:r>
      <w:r w:rsidR="007C051E">
        <w:rPr>
          <w:rFonts w:ascii="Times New Roman" w:eastAsia="Times New Roman" w:hAnsi="Times New Roman" w:cs="Times New Roman"/>
          <w:sz w:val="24"/>
          <w:szCs w:val="24"/>
          <w:lang w:val="sr-Cyrl-RS"/>
        </w:rPr>
        <w:t xml:space="preserve"> Сената</w:t>
      </w:r>
      <w:r w:rsidR="007C051E" w:rsidRPr="007C051E">
        <w:rPr>
          <w:rFonts w:ascii="Times New Roman" w:eastAsia="Times New Roman" w:hAnsi="Times New Roman" w:cs="Times New Roman"/>
          <w:sz w:val="24"/>
          <w:szCs w:val="24"/>
        </w:rPr>
        <w:t xml:space="preserve"> укључи тачка</w:t>
      </w:r>
      <w:r w:rsidRPr="007C051E">
        <w:rPr>
          <w:rFonts w:ascii="Times New Roman" w:eastAsia="Times New Roman" w:hAnsi="Times New Roman" w:cs="Times New Roman"/>
          <w:sz w:val="24"/>
          <w:szCs w:val="24"/>
        </w:rPr>
        <w:t xml:space="preserve"> у оквиру које ће се разматрати најновија дешавања на Филозофском факултету и присилна измена дозволе за рад Филозофског факултета једностраном одлуком Министарства просвете, као и</w:t>
      </w:r>
      <w:r w:rsidRPr="007C051E">
        <w:rPr>
          <w:rFonts w:ascii="Times New Roman" w:eastAsia="Times New Roman" w:hAnsi="Times New Roman" w:cs="Times New Roman"/>
          <w:sz w:val="24"/>
          <w:szCs w:val="24"/>
          <w:lang w:val="sr-Cyrl-RS"/>
        </w:rPr>
        <w:t xml:space="preserve"> </w:t>
      </w:r>
      <w:r w:rsidRPr="007C051E">
        <w:rPr>
          <w:rFonts w:ascii="Times New Roman" w:eastAsia="Times New Roman" w:hAnsi="Times New Roman" w:cs="Times New Roman"/>
          <w:sz w:val="24"/>
          <w:szCs w:val="24"/>
        </w:rPr>
        <w:t xml:space="preserve">да </w:t>
      </w:r>
      <w:r w:rsidR="007C051E" w:rsidRPr="007C051E">
        <w:rPr>
          <w:rFonts w:ascii="Times New Roman" w:eastAsia="Times New Roman" w:hAnsi="Times New Roman" w:cs="Times New Roman"/>
          <w:sz w:val="24"/>
          <w:szCs w:val="24"/>
          <w:lang w:val="sr-Cyrl-RS"/>
        </w:rPr>
        <w:t xml:space="preserve">се </w:t>
      </w:r>
      <w:r w:rsidRPr="007C051E">
        <w:rPr>
          <w:rFonts w:ascii="Times New Roman" w:eastAsia="Times New Roman" w:hAnsi="Times New Roman" w:cs="Times New Roman"/>
          <w:sz w:val="24"/>
          <w:szCs w:val="24"/>
        </w:rPr>
        <w:t>о закључцима Сената у вези са поменут</w:t>
      </w:r>
      <w:r w:rsidR="004F46E2" w:rsidRPr="007C051E">
        <w:rPr>
          <w:rFonts w:ascii="Times New Roman" w:eastAsia="Times New Roman" w:hAnsi="Times New Roman" w:cs="Times New Roman"/>
          <w:sz w:val="24"/>
          <w:szCs w:val="24"/>
        </w:rPr>
        <w:t>ом тачком писаним путем обавести</w:t>
      </w:r>
      <w:r w:rsidR="007C051E" w:rsidRPr="007C051E">
        <w:rPr>
          <w:rFonts w:ascii="Times New Roman" w:eastAsia="Times New Roman" w:hAnsi="Times New Roman" w:cs="Times New Roman"/>
          <w:sz w:val="24"/>
          <w:szCs w:val="24"/>
        </w:rPr>
        <w:t xml:space="preserve"> подносилац </w:t>
      </w:r>
      <w:r w:rsidRPr="007C051E">
        <w:rPr>
          <w:rFonts w:ascii="Times New Roman" w:eastAsia="Times New Roman" w:hAnsi="Times New Roman" w:cs="Times New Roman"/>
          <w:sz w:val="24"/>
          <w:szCs w:val="24"/>
        </w:rPr>
        <w:t>захтева;</w:t>
      </w:r>
    </w:p>
    <w:p w14:paraId="7C66AA18" w14:textId="77777777" w:rsidR="00F469AC" w:rsidRPr="007C051E" w:rsidRDefault="00F469AC" w:rsidP="00F469AC">
      <w:pPr>
        <w:pStyle w:val="ListParagraph"/>
        <w:numPr>
          <w:ilvl w:val="0"/>
          <w:numId w:val="27"/>
        </w:numPr>
        <w:spacing w:after="0" w:line="240" w:lineRule="auto"/>
        <w:jc w:val="both"/>
        <w:textAlignment w:val="baseline"/>
        <w:rPr>
          <w:rFonts w:ascii="Times New Roman" w:eastAsia="Times New Roman" w:hAnsi="Times New Roman" w:cs="Times New Roman"/>
          <w:sz w:val="24"/>
          <w:szCs w:val="24"/>
        </w:rPr>
      </w:pPr>
      <w:r w:rsidRPr="007C051E">
        <w:rPr>
          <w:rFonts w:ascii="Times New Roman" w:eastAsia="Times New Roman" w:hAnsi="Times New Roman" w:cs="Times New Roman"/>
          <w:sz w:val="24"/>
          <w:szCs w:val="24"/>
        </w:rPr>
        <w:t>да Универзитет у Нишу заштити интегритет Филозофског факултета у Нишу, који је саставни део Универзитета у Нишу;</w:t>
      </w:r>
    </w:p>
    <w:p w14:paraId="099864D1" w14:textId="77777777" w:rsidR="00F469AC" w:rsidRPr="00F469AC" w:rsidRDefault="00F469AC" w:rsidP="00F469AC">
      <w:pPr>
        <w:numPr>
          <w:ilvl w:val="0"/>
          <w:numId w:val="24"/>
        </w:numPr>
        <w:spacing w:after="0" w:line="240" w:lineRule="auto"/>
        <w:jc w:val="both"/>
        <w:textAlignment w:val="baseline"/>
        <w:rPr>
          <w:rFonts w:ascii="Times New Roman" w:eastAsia="Times New Roman" w:hAnsi="Times New Roman" w:cs="Times New Roman"/>
          <w:sz w:val="24"/>
          <w:szCs w:val="24"/>
        </w:rPr>
      </w:pPr>
      <w:r w:rsidRPr="00F469AC">
        <w:rPr>
          <w:rFonts w:ascii="Times New Roman" w:eastAsia="Times New Roman" w:hAnsi="Times New Roman" w:cs="Times New Roman"/>
          <w:sz w:val="24"/>
          <w:szCs w:val="24"/>
        </w:rPr>
        <w:t xml:space="preserve">да се </w:t>
      </w:r>
      <w:r w:rsidR="007C051E" w:rsidRPr="007C051E">
        <w:rPr>
          <w:rFonts w:ascii="Times New Roman" w:eastAsia="Times New Roman" w:hAnsi="Times New Roman" w:cs="Times New Roman"/>
          <w:sz w:val="24"/>
          <w:szCs w:val="24"/>
          <w:lang w:val="sr-Cyrl-RS"/>
        </w:rPr>
        <w:t xml:space="preserve">Ректорат </w:t>
      </w:r>
      <w:r w:rsidRPr="00F469AC">
        <w:rPr>
          <w:rFonts w:ascii="Times New Roman" w:eastAsia="Times New Roman" w:hAnsi="Times New Roman" w:cs="Times New Roman"/>
          <w:sz w:val="24"/>
          <w:szCs w:val="24"/>
        </w:rPr>
        <w:t>писаним путем изјасни о томе да ли је и какву је улогу Универзитет у Нишу имао у покретању иницијативе за оснивање тзв. Факултета српских студија у свом саставу; Уколико Уни</w:t>
      </w:r>
      <w:r w:rsidR="007C051E" w:rsidRPr="007C051E">
        <w:rPr>
          <w:rFonts w:ascii="Times New Roman" w:eastAsia="Times New Roman" w:hAnsi="Times New Roman" w:cs="Times New Roman"/>
          <w:sz w:val="24"/>
          <w:szCs w:val="24"/>
        </w:rPr>
        <w:t xml:space="preserve">верзитет није имао такву улогу </w:t>
      </w:r>
      <w:r w:rsidRPr="00F469AC">
        <w:rPr>
          <w:rFonts w:ascii="Times New Roman" w:eastAsia="Times New Roman" w:hAnsi="Times New Roman" w:cs="Times New Roman"/>
          <w:sz w:val="24"/>
          <w:szCs w:val="24"/>
        </w:rPr>
        <w:t>да се изјасни о томе хоће ли разматрати предлог Статута институције која се једнострано прогласила делом Универзитета у Нишу;</w:t>
      </w:r>
    </w:p>
    <w:p w14:paraId="36605069" w14:textId="77777777" w:rsidR="00F469AC" w:rsidRPr="00F469AC" w:rsidRDefault="00F469AC" w:rsidP="00F469AC">
      <w:pPr>
        <w:numPr>
          <w:ilvl w:val="0"/>
          <w:numId w:val="24"/>
        </w:numPr>
        <w:spacing w:after="0" w:line="240" w:lineRule="auto"/>
        <w:jc w:val="both"/>
        <w:textAlignment w:val="baseline"/>
        <w:rPr>
          <w:rFonts w:ascii="Times New Roman" w:eastAsia="Times New Roman" w:hAnsi="Times New Roman" w:cs="Times New Roman"/>
          <w:sz w:val="24"/>
          <w:szCs w:val="24"/>
        </w:rPr>
      </w:pPr>
      <w:r w:rsidRPr="00F469AC">
        <w:rPr>
          <w:rFonts w:ascii="Times New Roman" w:eastAsia="Times New Roman" w:hAnsi="Times New Roman" w:cs="Times New Roman"/>
          <w:sz w:val="24"/>
          <w:szCs w:val="24"/>
        </w:rPr>
        <w:t>да се писаним путем изјасни о чињеници да тзв. Факултет српских студија као део свог имена користи и назив Универзитета у Нишу (на званичној веб-страни, на табли на згради, као и на печату).</w:t>
      </w:r>
    </w:p>
    <w:p w14:paraId="27F9A59C" w14:textId="77777777" w:rsidR="00F469AC" w:rsidRPr="00F469AC" w:rsidRDefault="00F469AC" w:rsidP="00F469AC">
      <w:pPr>
        <w:spacing w:after="0" w:line="240" w:lineRule="auto"/>
        <w:rPr>
          <w:rFonts w:ascii="Times New Roman" w:eastAsia="Times New Roman" w:hAnsi="Times New Roman" w:cs="Times New Roman"/>
          <w:sz w:val="24"/>
          <w:szCs w:val="24"/>
        </w:rPr>
      </w:pPr>
    </w:p>
    <w:p w14:paraId="2F5326DE" w14:textId="77777777" w:rsidR="00F469AC" w:rsidRPr="007C051E" w:rsidRDefault="00F469AC" w:rsidP="00F469AC">
      <w:pPr>
        <w:spacing w:after="0" w:line="240" w:lineRule="auto"/>
        <w:jc w:val="both"/>
        <w:rPr>
          <w:rFonts w:ascii="Times New Roman" w:eastAsia="Times New Roman" w:hAnsi="Times New Roman" w:cs="Times New Roman"/>
          <w:sz w:val="24"/>
          <w:szCs w:val="24"/>
        </w:rPr>
      </w:pPr>
      <w:r w:rsidRPr="00F469AC">
        <w:rPr>
          <w:rFonts w:ascii="Times New Roman" w:eastAsia="Times New Roman" w:hAnsi="Times New Roman" w:cs="Times New Roman"/>
          <w:b/>
          <w:bCs/>
          <w:sz w:val="24"/>
          <w:szCs w:val="24"/>
          <w:u w:val="single"/>
        </w:rPr>
        <w:t>Т а ч к а 5.</w:t>
      </w:r>
    </w:p>
    <w:p w14:paraId="2406DA48" w14:textId="6476EE47" w:rsidR="00F469AC" w:rsidRPr="00F469AC" w:rsidRDefault="00B26B8A" w:rsidP="00075D12">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t>Већином гласова (1 глас је био уздржан) д</w:t>
      </w:r>
      <w:r w:rsidR="00F469AC" w:rsidRPr="00B26B8A">
        <w:rPr>
          <w:rFonts w:ascii="Times New Roman" w:eastAsia="Times New Roman" w:hAnsi="Times New Roman" w:cs="Times New Roman"/>
          <w:sz w:val="24"/>
          <w:szCs w:val="24"/>
        </w:rPr>
        <w:t xml:space="preserve">онета је одлука да се свим факултетима у саставу Универзитета упути молба да се </w:t>
      </w:r>
      <w:r w:rsidR="007C051E" w:rsidRPr="00B26B8A">
        <w:rPr>
          <w:rFonts w:ascii="Times New Roman" w:eastAsia="Times New Roman" w:hAnsi="Times New Roman" w:cs="Times New Roman"/>
          <w:sz w:val="24"/>
          <w:szCs w:val="24"/>
          <w:lang w:val="sr-Cyrl-RS"/>
        </w:rPr>
        <w:t xml:space="preserve">њихова </w:t>
      </w:r>
      <w:r w:rsidR="00075D12" w:rsidRPr="00B26B8A">
        <w:rPr>
          <w:rFonts w:ascii="Times New Roman" w:eastAsia="Times New Roman" w:hAnsi="Times New Roman" w:cs="Times New Roman"/>
          <w:sz w:val="24"/>
          <w:szCs w:val="24"/>
        </w:rPr>
        <w:t>наставно-научна већа</w:t>
      </w:r>
      <w:r w:rsidR="007C051E" w:rsidRPr="00B26B8A">
        <w:rPr>
          <w:rFonts w:ascii="Times New Roman" w:eastAsia="Times New Roman" w:hAnsi="Times New Roman" w:cs="Times New Roman"/>
          <w:sz w:val="24"/>
          <w:szCs w:val="24"/>
          <w:lang w:val="sr-Cyrl-RS"/>
        </w:rPr>
        <w:t xml:space="preserve">, </w:t>
      </w:r>
      <w:r w:rsidR="00F469AC" w:rsidRPr="00B26B8A">
        <w:rPr>
          <w:rFonts w:ascii="Times New Roman" w:eastAsia="Times New Roman" w:hAnsi="Times New Roman" w:cs="Times New Roman"/>
          <w:sz w:val="24"/>
          <w:szCs w:val="24"/>
        </w:rPr>
        <w:t>у што краћем року</w:t>
      </w:r>
      <w:r w:rsidR="007C051E" w:rsidRPr="00B26B8A">
        <w:rPr>
          <w:rFonts w:ascii="Times New Roman" w:eastAsia="Times New Roman" w:hAnsi="Times New Roman" w:cs="Times New Roman"/>
          <w:sz w:val="24"/>
          <w:szCs w:val="24"/>
          <w:lang w:val="sr-Cyrl-RS"/>
        </w:rPr>
        <w:t>,</w:t>
      </w:r>
      <w:r w:rsidR="00F469AC" w:rsidRPr="00B26B8A">
        <w:rPr>
          <w:rFonts w:ascii="Times New Roman" w:eastAsia="Times New Roman" w:hAnsi="Times New Roman" w:cs="Times New Roman"/>
          <w:sz w:val="24"/>
          <w:szCs w:val="24"/>
        </w:rPr>
        <w:t xml:space="preserve"> изјасне по питању дешавања на Филозофском факултету и присилној измени дозволе за рад једнострано</w:t>
      </w:r>
      <w:r w:rsidR="00075D12" w:rsidRPr="00B26B8A">
        <w:rPr>
          <w:rFonts w:ascii="Times New Roman" w:eastAsia="Times New Roman" w:hAnsi="Times New Roman" w:cs="Times New Roman"/>
          <w:sz w:val="24"/>
          <w:szCs w:val="24"/>
        </w:rPr>
        <w:t>м одлуком Министарства просвете, као и да о томе</w:t>
      </w:r>
      <w:r w:rsidR="00075D12" w:rsidRPr="00B26B8A">
        <w:rPr>
          <w:rFonts w:ascii="Times New Roman" w:eastAsia="Times New Roman" w:hAnsi="Times New Roman" w:cs="Times New Roman"/>
          <w:sz w:val="24"/>
          <w:szCs w:val="24"/>
          <w:lang w:val="sr-Cyrl-RS"/>
        </w:rPr>
        <w:t xml:space="preserve"> </w:t>
      </w:r>
      <w:r w:rsidR="00F469AC" w:rsidRPr="00B26B8A">
        <w:rPr>
          <w:rFonts w:ascii="Times New Roman" w:eastAsia="Times New Roman" w:hAnsi="Times New Roman" w:cs="Times New Roman"/>
          <w:sz w:val="24"/>
          <w:szCs w:val="24"/>
        </w:rPr>
        <w:t>писаним путем обавесте подносиоца молбе.</w:t>
      </w:r>
    </w:p>
    <w:p w14:paraId="35F0C882" w14:textId="77777777" w:rsidR="00F469AC" w:rsidRPr="00F469AC" w:rsidRDefault="00F469AC" w:rsidP="00F469AC">
      <w:pPr>
        <w:spacing w:after="0" w:line="240" w:lineRule="auto"/>
        <w:rPr>
          <w:rFonts w:ascii="Times New Roman" w:eastAsia="Times New Roman" w:hAnsi="Times New Roman" w:cs="Times New Roman"/>
          <w:sz w:val="24"/>
          <w:szCs w:val="24"/>
        </w:rPr>
      </w:pPr>
    </w:p>
    <w:p w14:paraId="71490096" w14:textId="77777777" w:rsidR="00F469AC" w:rsidRPr="00F469AC" w:rsidRDefault="00F469AC" w:rsidP="00F469AC">
      <w:pPr>
        <w:spacing w:after="0" w:line="240" w:lineRule="auto"/>
        <w:jc w:val="both"/>
        <w:rPr>
          <w:rFonts w:ascii="Times New Roman" w:eastAsia="Times New Roman" w:hAnsi="Times New Roman" w:cs="Times New Roman"/>
          <w:sz w:val="24"/>
          <w:szCs w:val="24"/>
        </w:rPr>
      </w:pPr>
      <w:r w:rsidRPr="00F469AC">
        <w:rPr>
          <w:rFonts w:ascii="Times New Roman" w:eastAsia="Times New Roman" w:hAnsi="Times New Roman" w:cs="Times New Roman"/>
          <w:b/>
          <w:bCs/>
          <w:sz w:val="24"/>
          <w:szCs w:val="24"/>
          <w:u w:val="single"/>
        </w:rPr>
        <w:t>Т а ч к а 6.</w:t>
      </w:r>
    </w:p>
    <w:p w14:paraId="18A860C6" w14:textId="77777777" w:rsidR="00E92A61" w:rsidRPr="007C051E" w:rsidRDefault="00F469AC" w:rsidP="00E92A61">
      <w:pPr>
        <w:spacing w:after="0" w:line="240" w:lineRule="auto"/>
        <w:ind w:firstLine="720"/>
        <w:jc w:val="both"/>
        <w:rPr>
          <w:rFonts w:ascii="Times New Roman" w:eastAsia="Times New Roman" w:hAnsi="Times New Roman" w:cs="Times New Roman"/>
          <w:sz w:val="24"/>
          <w:szCs w:val="24"/>
          <w:lang w:val="sr-Cyrl-RS"/>
        </w:rPr>
      </w:pPr>
      <w:r w:rsidRPr="00F469AC">
        <w:rPr>
          <w:rFonts w:ascii="Times New Roman" w:eastAsia="Times New Roman" w:hAnsi="Times New Roman" w:cs="Times New Roman"/>
          <w:sz w:val="24"/>
          <w:szCs w:val="24"/>
        </w:rPr>
        <w:lastRenderedPageBreak/>
        <w:t>У оквиру ове т</w:t>
      </w:r>
      <w:r w:rsidR="00E92A61" w:rsidRPr="007C051E">
        <w:rPr>
          <w:rFonts w:ascii="Times New Roman" w:eastAsia="Times New Roman" w:hAnsi="Times New Roman" w:cs="Times New Roman"/>
          <w:sz w:val="24"/>
          <w:szCs w:val="24"/>
        </w:rPr>
        <w:t xml:space="preserve">ачке </w:t>
      </w:r>
      <w:r w:rsidRPr="00F469AC">
        <w:rPr>
          <w:rFonts w:ascii="Times New Roman" w:eastAsia="Times New Roman" w:hAnsi="Times New Roman" w:cs="Times New Roman"/>
          <w:sz w:val="24"/>
          <w:szCs w:val="24"/>
        </w:rPr>
        <w:t>отворена</w:t>
      </w:r>
      <w:r w:rsidR="00E92A61" w:rsidRPr="007C051E">
        <w:rPr>
          <w:rFonts w:ascii="Times New Roman" w:eastAsia="Times New Roman" w:hAnsi="Times New Roman" w:cs="Times New Roman"/>
          <w:sz w:val="24"/>
          <w:szCs w:val="24"/>
          <w:lang w:val="sr-Cyrl-RS"/>
        </w:rPr>
        <w:t xml:space="preserve"> је</w:t>
      </w:r>
      <w:r w:rsidRPr="00F469AC">
        <w:rPr>
          <w:rFonts w:ascii="Times New Roman" w:eastAsia="Times New Roman" w:hAnsi="Times New Roman" w:cs="Times New Roman"/>
          <w:sz w:val="24"/>
          <w:szCs w:val="24"/>
        </w:rPr>
        <w:t xml:space="preserve"> дискусија у вези са актуелном ситуацијом </w:t>
      </w:r>
      <w:r w:rsidR="00E92A61" w:rsidRPr="007C051E">
        <w:rPr>
          <w:rFonts w:ascii="Times New Roman" w:eastAsia="Times New Roman" w:hAnsi="Times New Roman" w:cs="Times New Roman"/>
          <w:sz w:val="24"/>
          <w:szCs w:val="24"/>
        </w:rPr>
        <w:t>на Филозофском факултету у Нишу</w:t>
      </w:r>
      <w:r w:rsidR="007C051E" w:rsidRPr="007C051E">
        <w:rPr>
          <w:rFonts w:ascii="Times New Roman" w:eastAsia="Times New Roman" w:hAnsi="Times New Roman" w:cs="Times New Roman"/>
          <w:sz w:val="24"/>
          <w:szCs w:val="24"/>
          <w:lang w:val="sr-Cyrl-RS"/>
        </w:rPr>
        <w:t>.</w:t>
      </w:r>
    </w:p>
    <w:p w14:paraId="0E953D29" w14:textId="77777777" w:rsidR="0029748C" w:rsidRPr="007C051E" w:rsidRDefault="00C75D52" w:rsidP="00E92A61">
      <w:pPr>
        <w:spacing w:after="0" w:line="240" w:lineRule="auto"/>
        <w:ind w:firstLine="720"/>
        <w:jc w:val="both"/>
        <w:rPr>
          <w:rFonts w:ascii="Times New Roman" w:eastAsia="Times New Roman" w:hAnsi="Times New Roman" w:cs="Times New Roman"/>
          <w:bCs/>
          <w:sz w:val="24"/>
          <w:szCs w:val="24"/>
          <w:lang w:val="sr-Cyrl-RS"/>
        </w:rPr>
      </w:pPr>
      <w:r w:rsidRPr="00C75D52">
        <w:rPr>
          <w:rFonts w:ascii="Times New Roman" w:eastAsia="Times New Roman" w:hAnsi="Times New Roman" w:cs="Times New Roman"/>
          <w:sz w:val="24"/>
          <w:szCs w:val="24"/>
        </w:rPr>
        <w:t>Де</w:t>
      </w:r>
      <w:r w:rsidR="00E92A61" w:rsidRPr="007C051E">
        <w:rPr>
          <w:rFonts w:ascii="Times New Roman" w:eastAsia="Times New Roman" w:hAnsi="Times New Roman" w:cs="Times New Roman"/>
          <w:sz w:val="24"/>
          <w:szCs w:val="24"/>
        </w:rPr>
        <w:t xml:space="preserve">кан је обавестио </w:t>
      </w:r>
      <w:r w:rsidR="00E92A61" w:rsidRPr="007C051E">
        <w:rPr>
          <w:rFonts w:ascii="Times New Roman" w:eastAsia="Times New Roman" w:hAnsi="Times New Roman" w:cs="Times New Roman"/>
          <w:sz w:val="24"/>
          <w:szCs w:val="24"/>
          <w:lang w:val="sr-Cyrl-RS"/>
        </w:rPr>
        <w:t>чланове ННВ</w:t>
      </w:r>
      <w:r w:rsidR="005D2FC8" w:rsidRPr="007C051E">
        <w:rPr>
          <w:rFonts w:ascii="Times New Roman" w:eastAsia="Times New Roman" w:hAnsi="Times New Roman" w:cs="Times New Roman"/>
          <w:sz w:val="24"/>
          <w:szCs w:val="24"/>
        </w:rPr>
        <w:t xml:space="preserve"> о правним корацима који су предузети поводом </w:t>
      </w:r>
      <w:r w:rsidRPr="00C75D52">
        <w:rPr>
          <w:rFonts w:ascii="Times New Roman" w:eastAsia="Times New Roman" w:hAnsi="Times New Roman" w:cs="Times New Roman"/>
          <w:sz w:val="24"/>
          <w:szCs w:val="24"/>
        </w:rPr>
        <w:t xml:space="preserve">одлуке о издавању радне дозволе Факултету српских студија, </w:t>
      </w:r>
      <w:r w:rsidR="005D2FC8" w:rsidRPr="007C051E">
        <w:rPr>
          <w:rFonts w:ascii="Times New Roman" w:eastAsia="Times New Roman" w:hAnsi="Times New Roman" w:cs="Times New Roman"/>
          <w:sz w:val="24"/>
          <w:szCs w:val="24"/>
          <w:lang w:val="sr-Cyrl-RS"/>
        </w:rPr>
        <w:t>и</w:t>
      </w:r>
      <w:r w:rsidRPr="00C75D52">
        <w:rPr>
          <w:rFonts w:ascii="Times New Roman" w:eastAsia="Times New Roman" w:hAnsi="Times New Roman" w:cs="Times New Roman"/>
          <w:sz w:val="24"/>
          <w:szCs w:val="24"/>
        </w:rPr>
        <w:t xml:space="preserve"> решења о измени радне дозволе Филозофском факултету којом се </w:t>
      </w:r>
      <w:r w:rsidRPr="00C75D52">
        <w:rPr>
          <w:rFonts w:ascii="Times New Roman" w:eastAsia="Times New Roman" w:hAnsi="Times New Roman" w:cs="Times New Roman"/>
          <w:bCs/>
          <w:sz w:val="24"/>
          <w:szCs w:val="24"/>
        </w:rPr>
        <w:t>брише осам студијских програма</w:t>
      </w:r>
      <w:r w:rsidR="00467514" w:rsidRPr="007C051E">
        <w:rPr>
          <w:rFonts w:ascii="Times New Roman" w:eastAsia="Times New Roman" w:hAnsi="Times New Roman" w:cs="Times New Roman"/>
          <w:bCs/>
          <w:sz w:val="24"/>
          <w:szCs w:val="24"/>
          <w:lang w:val="sr-Cyrl-RS"/>
        </w:rPr>
        <w:t>.</w:t>
      </w:r>
    </w:p>
    <w:p w14:paraId="0E580E56" w14:textId="6388B9E0" w:rsidR="00467514" w:rsidRPr="007C051E" w:rsidRDefault="00467514" w:rsidP="00E92A61">
      <w:pPr>
        <w:spacing w:after="0" w:line="240" w:lineRule="auto"/>
        <w:ind w:firstLine="720"/>
        <w:jc w:val="both"/>
        <w:rPr>
          <w:rFonts w:ascii="Times New Roman" w:eastAsia="Times New Roman" w:hAnsi="Times New Roman" w:cs="Times New Roman"/>
          <w:sz w:val="24"/>
          <w:szCs w:val="24"/>
        </w:rPr>
      </w:pPr>
      <w:r w:rsidRPr="007C051E">
        <w:rPr>
          <w:rFonts w:ascii="Times New Roman" w:eastAsia="Times New Roman" w:hAnsi="Times New Roman" w:cs="Times New Roman"/>
          <w:bCs/>
          <w:sz w:val="24"/>
          <w:szCs w:val="24"/>
          <w:lang w:val="sr-Cyrl-RS"/>
        </w:rPr>
        <w:t>У дискусији су учествовали проф. др Михаило Антовић, проф. др Душан Ст</w:t>
      </w:r>
      <w:r w:rsidR="007C051E" w:rsidRPr="007C051E">
        <w:rPr>
          <w:rFonts w:ascii="Times New Roman" w:eastAsia="Times New Roman" w:hAnsi="Times New Roman" w:cs="Times New Roman"/>
          <w:bCs/>
          <w:sz w:val="24"/>
          <w:szCs w:val="24"/>
          <w:lang w:val="sr-Cyrl-RS"/>
        </w:rPr>
        <w:t>аменковић, доц</w:t>
      </w:r>
      <w:r w:rsidRPr="007C051E">
        <w:rPr>
          <w:rFonts w:ascii="Times New Roman" w:eastAsia="Times New Roman" w:hAnsi="Times New Roman" w:cs="Times New Roman"/>
          <w:bCs/>
          <w:sz w:val="24"/>
          <w:szCs w:val="24"/>
          <w:lang w:val="sr-Cyrl-RS"/>
        </w:rPr>
        <w:t>. др Душан Алексић, проф. др Татјана Пауновић, проф. др Дејан Милутиновић, проф. др Јелена Стошић, проф. др Ирена Љубомировић, др Милан Виденовић, проф. др Јелисавета Тодоровић, доц. др Немања Крстић, проф. др Нермин Вучељ и студенти.</w:t>
      </w:r>
    </w:p>
    <w:p w14:paraId="632AB4CF" w14:textId="77777777" w:rsidR="00467514" w:rsidRPr="007C051E" w:rsidRDefault="005D2FC8" w:rsidP="00467514">
      <w:pPr>
        <w:pStyle w:val="ListParagraph"/>
        <w:numPr>
          <w:ilvl w:val="0"/>
          <w:numId w:val="24"/>
        </w:numPr>
        <w:spacing w:after="0" w:line="240" w:lineRule="auto"/>
        <w:jc w:val="both"/>
        <w:rPr>
          <w:rFonts w:ascii="Times New Roman" w:eastAsia="Times New Roman" w:hAnsi="Times New Roman" w:cs="Times New Roman"/>
          <w:sz w:val="24"/>
          <w:szCs w:val="24"/>
          <w:lang w:val="sr-Cyrl-RS"/>
        </w:rPr>
      </w:pPr>
      <w:r w:rsidRPr="007C051E">
        <w:rPr>
          <w:rFonts w:ascii="Times New Roman" w:eastAsia="Times New Roman" w:hAnsi="Times New Roman" w:cs="Times New Roman"/>
          <w:sz w:val="24"/>
          <w:szCs w:val="24"/>
        </w:rPr>
        <w:t>Изнете</w:t>
      </w:r>
      <w:r w:rsidR="00C75D52" w:rsidRPr="007C051E">
        <w:rPr>
          <w:rFonts w:ascii="Times New Roman" w:eastAsia="Times New Roman" w:hAnsi="Times New Roman" w:cs="Times New Roman"/>
          <w:sz w:val="24"/>
          <w:szCs w:val="24"/>
        </w:rPr>
        <w:t xml:space="preserve"> су информације </w:t>
      </w:r>
      <w:r w:rsidRPr="007C051E">
        <w:rPr>
          <w:rFonts w:ascii="Times New Roman" w:eastAsia="Times New Roman" w:hAnsi="Times New Roman" w:cs="Times New Roman"/>
          <w:sz w:val="24"/>
          <w:szCs w:val="24"/>
          <w:lang w:val="sr-Cyrl-RS"/>
        </w:rPr>
        <w:t>да је</w:t>
      </w:r>
      <w:r w:rsidR="00E92A61" w:rsidRPr="007C051E">
        <w:rPr>
          <w:rFonts w:ascii="Times New Roman" w:eastAsia="Times New Roman" w:hAnsi="Times New Roman" w:cs="Times New Roman"/>
          <w:sz w:val="24"/>
          <w:szCs w:val="24"/>
        </w:rPr>
        <w:t xml:space="preserve"> Министарство</w:t>
      </w:r>
      <w:r w:rsidRPr="007C051E">
        <w:rPr>
          <w:rFonts w:ascii="Times New Roman" w:eastAsia="Times New Roman" w:hAnsi="Times New Roman" w:cs="Times New Roman"/>
          <w:sz w:val="24"/>
          <w:szCs w:val="24"/>
        </w:rPr>
        <w:t xml:space="preserve"> науке </w:t>
      </w:r>
      <w:r w:rsidR="00C75D52" w:rsidRPr="007C051E">
        <w:rPr>
          <w:rFonts w:ascii="Times New Roman" w:eastAsia="Times New Roman" w:hAnsi="Times New Roman" w:cs="Times New Roman"/>
          <w:sz w:val="24"/>
          <w:szCs w:val="24"/>
        </w:rPr>
        <w:t>одбило продужење изборних п</w:t>
      </w:r>
      <w:r w:rsidR="0029748C" w:rsidRPr="007C051E">
        <w:rPr>
          <w:rFonts w:ascii="Times New Roman" w:eastAsia="Times New Roman" w:hAnsi="Times New Roman" w:cs="Times New Roman"/>
          <w:sz w:val="24"/>
          <w:szCs w:val="24"/>
        </w:rPr>
        <w:t>ериода истраживачима</w:t>
      </w:r>
      <w:r w:rsidR="00C75D52" w:rsidRPr="007C051E">
        <w:rPr>
          <w:rFonts w:ascii="Times New Roman" w:eastAsia="Times New Roman" w:hAnsi="Times New Roman" w:cs="Times New Roman"/>
          <w:sz w:val="24"/>
          <w:szCs w:val="24"/>
        </w:rPr>
        <w:t xml:space="preserve"> н</w:t>
      </w:r>
      <w:r w:rsidR="0029748C" w:rsidRPr="007C051E">
        <w:rPr>
          <w:rFonts w:ascii="Times New Roman" w:eastAsia="Times New Roman" w:hAnsi="Times New Roman" w:cs="Times New Roman"/>
          <w:sz w:val="24"/>
          <w:szCs w:val="24"/>
        </w:rPr>
        <w:t>а Филозофском факултету у Нишу</w:t>
      </w:r>
      <w:r w:rsidR="0029748C" w:rsidRPr="007C051E">
        <w:rPr>
          <w:rFonts w:ascii="Times New Roman" w:eastAsia="Times New Roman" w:hAnsi="Times New Roman" w:cs="Times New Roman"/>
          <w:sz w:val="24"/>
          <w:szCs w:val="24"/>
          <w:lang w:val="sr-Cyrl-RS"/>
        </w:rPr>
        <w:t>;</w:t>
      </w:r>
    </w:p>
    <w:p w14:paraId="7867528C" w14:textId="77777777" w:rsidR="00467514" w:rsidRPr="007C051E" w:rsidRDefault="00467514" w:rsidP="00467514">
      <w:pPr>
        <w:pStyle w:val="ListParagraph"/>
        <w:numPr>
          <w:ilvl w:val="0"/>
          <w:numId w:val="24"/>
        </w:numPr>
        <w:spacing w:after="0" w:line="240" w:lineRule="auto"/>
        <w:jc w:val="both"/>
        <w:rPr>
          <w:rFonts w:ascii="Times New Roman" w:eastAsia="Times New Roman" w:hAnsi="Times New Roman" w:cs="Times New Roman"/>
          <w:sz w:val="24"/>
          <w:szCs w:val="24"/>
          <w:lang w:val="sr-Cyrl-RS"/>
        </w:rPr>
      </w:pPr>
      <w:r w:rsidRPr="007C051E">
        <w:rPr>
          <w:rFonts w:ascii="Times New Roman" w:eastAsia="Times New Roman" w:hAnsi="Times New Roman" w:cs="Times New Roman"/>
          <w:sz w:val="24"/>
          <w:szCs w:val="24"/>
        </w:rPr>
        <w:t>Постав</w:t>
      </w:r>
      <w:r w:rsidRPr="007C051E">
        <w:rPr>
          <w:rFonts w:ascii="Times New Roman" w:eastAsia="Times New Roman" w:hAnsi="Times New Roman" w:cs="Times New Roman"/>
          <w:sz w:val="24"/>
          <w:szCs w:val="24"/>
          <w:lang w:val="sr-Cyrl-RS"/>
        </w:rPr>
        <w:t>љено</w:t>
      </w:r>
      <w:r w:rsidRPr="007C051E">
        <w:rPr>
          <w:rFonts w:ascii="Times New Roman" w:eastAsia="Times New Roman" w:hAnsi="Times New Roman" w:cs="Times New Roman"/>
          <w:sz w:val="24"/>
          <w:szCs w:val="24"/>
        </w:rPr>
        <w:t xml:space="preserve"> је питање о правној сигурности привремене мере пред Управним судом</w:t>
      </w:r>
      <w:r w:rsidRPr="007C051E">
        <w:rPr>
          <w:rFonts w:ascii="Times New Roman" w:eastAsia="Times New Roman" w:hAnsi="Times New Roman" w:cs="Times New Roman"/>
          <w:sz w:val="24"/>
          <w:szCs w:val="24"/>
          <w:lang w:val="sr-Cyrl-RS"/>
        </w:rPr>
        <w:t>;</w:t>
      </w:r>
    </w:p>
    <w:p w14:paraId="2ED6AD89" w14:textId="77777777" w:rsidR="00467514" w:rsidRPr="007C051E" w:rsidRDefault="00467514" w:rsidP="00467514">
      <w:pPr>
        <w:pStyle w:val="ListParagraph"/>
        <w:numPr>
          <w:ilvl w:val="0"/>
          <w:numId w:val="24"/>
        </w:numPr>
        <w:spacing w:after="0" w:line="240" w:lineRule="auto"/>
        <w:jc w:val="both"/>
        <w:rPr>
          <w:rFonts w:ascii="Times New Roman" w:eastAsia="Times New Roman" w:hAnsi="Times New Roman" w:cs="Times New Roman"/>
          <w:sz w:val="24"/>
          <w:szCs w:val="24"/>
          <w:lang w:val="sr-Cyrl-RS"/>
        </w:rPr>
      </w:pPr>
      <w:r w:rsidRPr="007C051E">
        <w:rPr>
          <w:rFonts w:ascii="Times New Roman" w:eastAsia="Times New Roman" w:hAnsi="Times New Roman" w:cs="Times New Roman"/>
          <w:sz w:val="24"/>
          <w:szCs w:val="24"/>
        </w:rPr>
        <w:t>Коментариса</w:t>
      </w:r>
      <w:r w:rsidRPr="007C051E">
        <w:rPr>
          <w:rFonts w:ascii="Times New Roman" w:eastAsia="Times New Roman" w:hAnsi="Times New Roman" w:cs="Times New Roman"/>
          <w:sz w:val="24"/>
          <w:szCs w:val="24"/>
          <w:lang w:val="sr-Cyrl-RS"/>
        </w:rPr>
        <w:t>н</w:t>
      </w:r>
      <w:r w:rsidRPr="007C051E">
        <w:rPr>
          <w:rFonts w:ascii="Times New Roman" w:eastAsia="Times New Roman" w:hAnsi="Times New Roman" w:cs="Times New Roman"/>
          <w:sz w:val="24"/>
          <w:szCs w:val="24"/>
        </w:rPr>
        <w:t>о је финансирање пројеката преко Фонда за науку</w:t>
      </w:r>
      <w:r w:rsidRPr="007C051E">
        <w:rPr>
          <w:rFonts w:ascii="Times New Roman" w:eastAsia="Times New Roman" w:hAnsi="Times New Roman" w:cs="Times New Roman"/>
          <w:sz w:val="24"/>
          <w:szCs w:val="24"/>
          <w:lang w:val="sr-Cyrl-RS"/>
        </w:rPr>
        <w:t>;</w:t>
      </w:r>
    </w:p>
    <w:p w14:paraId="7CCC312A" w14:textId="77777777" w:rsidR="00467514" w:rsidRPr="007C051E" w:rsidRDefault="00467514" w:rsidP="00467514">
      <w:pPr>
        <w:pStyle w:val="ListParagraph"/>
        <w:numPr>
          <w:ilvl w:val="0"/>
          <w:numId w:val="24"/>
        </w:numPr>
        <w:spacing w:after="0" w:line="240" w:lineRule="auto"/>
        <w:jc w:val="both"/>
        <w:rPr>
          <w:rFonts w:ascii="Times New Roman" w:eastAsia="Times New Roman" w:hAnsi="Times New Roman" w:cs="Times New Roman"/>
          <w:sz w:val="24"/>
          <w:szCs w:val="24"/>
          <w:lang w:val="sr-Cyrl-RS"/>
        </w:rPr>
      </w:pPr>
      <w:r w:rsidRPr="007C051E">
        <w:rPr>
          <w:rFonts w:ascii="Times New Roman" w:eastAsia="Times New Roman" w:hAnsi="Times New Roman" w:cs="Times New Roman"/>
          <w:sz w:val="24"/>
          <w:szCs w:val="24"/>
          <w:lang w:val="sr-Cyrl-RS"/>
        </w:rPr>
        <w:t>Постављено је питање</w:t>
      </w:r>
      <w:r w:rsidRPr="007C051E">
        <w:rPr>
          <w:rFonts w:ascii="Times New Roman" w:eastAsia="Times New Roman" w:hAnsi="Times New Roman" w:cs="Times New Roman"/>
          <w:sz w:val="24"/>
          <w:szCs w:val="24"/>
        </w:rPr>
        <w:t xml:space="preserve"> о детаљима и циљевима најављених преговора са другом страном</w:t>
      </w:r>
      <w:r w:rsidRPr="007C051E">
        <w:rPr>
          <w:rFonts w:ascii="Times New Roman" w:eastAsia="Times New Roman" w:hAnsi="Times New Roman" w:cs="Times New Roman"/>
          <w:sz w:val="24"/>
          <w:szCs w:val="24"/>
          <w:lang w:val="sr-Cyrl-RS"/>
        </w:rPr>
        <w:t>;</w:t>
      </w:r>
    </w:p>
    <w:p w14:paraId="408714A4" w14:textId="77777777" w:rsidR="00D52DF4" w:rsidRPr="007C051E" w:rsidRDefault="00467514" w:rsidP="00D52DF4">
      <w:pPr>
        <w:pStyle w:val="ListParagraph"/>
        <w:numPr>
          <w:ilvl w:val="0"/>
          <w:numId w:val="24"/>
        </w:numPr>
        <w:spacing w:after="0" w:line="240" w:lineRule="auto"/>
        <w:jc w:val="both"/>
        <w:rPr>
          <w:rFonts w:ascii="Times New Roman" w:eastAsia="Times New Roman" w:hAnsi="Times New Roman" w:cs="Times New Roman"/>
          <w:sz w:val="24"/>
          <w:szCs w:val="24"/>
          <w:lang w:val="sr-Cyrl-RS"/>
        </w:rPr>
      </w:pPr>
      <w:r w:rsidRPr="007C051E">
        <w:rPr>
          <w:rFonts w:ascii="Times New Roman" w:eastAsia="Times New Roman" w:hAnsi="Times New Roman" w:cs="Times New Roman"/>
          <w:sz w:val="24"/>
          <w:szCs w:val="24"/>
        </w:rPr>
        <w:t xml:space="preserve"> Истакнута је законск</w:t>
      </w:r>
      <w:r w:rsidRPr="007C051E">
        <w:rPr>
          <w:rFonts w:ascii="Times New Roman" w:eastAsia="Times New Roman" w:hAnsi="Times New Roman" w:cs="Times New Roman"/>
          <w:sz w:val="24"/>
          <w:szCs w:val="24"/>
          <w:lang w:val="sr-Cyrl-RS"/>
        </w:rPr>
        <w:t>а</w:t>
      </w:r>
      <w:r w:rsidRPr="007C051E">
        <w:rPr>
          <w:rFonts w:ascii="Times New Roman" w:eastAsia="Times New Roman" w:hAnsi="Times New Roman" w:cs="Times New Roman"/>
          <w:sz w:val="24"/>
          <w:szCs w:val="24"/>
        </w:rPr>
        <w:t xml:space="preserve"> обавеза факултета да омогући студентима завршетак студија тамо где су их уписали</w:t>
      </w:r>
      <w:r w:rsidRPr="007C051E">
        <w:rPr>
          <w:rFonts w:ascii="Times New Roman" w:eastAsia="Times New Roman" w:hAnsi="Times New Roman" w:cs="Times New Roman"/>
          <w:sz w:val="24"/>
          <w:szCs w:val="24"/>
          <w:lang w:val="sr-Cyrl-RS"/>
        </w:rPr>
        <w:t>;</w:t>
      </w:r>
    </w:p>
    <w:p w14:paraId="192F9F23" w14:textId="77777777" w:rsidR="00D52DF4" w:rsidRPr="007C051E" w:rsidRDefault="00D52DF4" w:rsidP="00D52DF4">
      <w:pPr>
        <w:pStyle w:val="ListParagraph"/>
        <w:numPr>
          <w:ilvl w:val="0"/>
          <w:numId w:val="24"/>
        </w:numPr>
        <w:spacing w:after="0" w:line="240" w:lineRule="auto"/>
        <w:jc w:val="both"/>
        <w:rPr>
          <w:rFonts w:ascii="Times New Roman" w:eastAsia="Times New Roman" w:hAnsi="Times New Roman" w:cs="Times New Roman"/>
          <w:sz w:val="24"/>
          <w:szCs w:val="24"/>
          <w:lang w:val="sr-Cyrl-RS"/>
        </w:rPr>
      </w:pPr>
      <w:r w:rsidRPr="007C051E">
        <w:rPr>
          <w:rFonts w:ascii="Times New Roman" w:eastAsia="Times New Roman" w:hAnsi="Times New Roman" w:cs="Times New Roman"/>
          <w:sz w:val="24"/>
          <w:szCs w:val="24"/>
        </w:rPr>
        <w:t xml:space="preserve">Напоменуто </w:t>
      </w:r>
      <w:r w:rsidR="00467514" w:rsidRPr="007C051E">
        <w:rPr>
          <w:rFonts w:ascii="Times New Roman" w:eastAsia="Times New Roman" w:hAnsi="Times New Roman" w:cs="Times New Roman"/>
          <w:sz w:val="24"/>
          <w:szCs w:val="24"/>
        </w:rPr>
        <w:t>је да факултет никоме није дао сагласност за учеш</w:t>
      </w:r>
      <w:r w:rsidRPr="007C051E">
        <w:rPr>
          <w:rFonts w:ascii="Times New Roman" w:eastAsia="Times New Roman" w:hAnsi="Times New Roman" w:cs="Times New Roman"/>
          <w:sz w:val="24"/>
          <w:szCs w:val="24"/>
        </w:rPr>
        <w:t>ће у акредитацији нове установе</w:t>
      </w:r>
      <w:r w:rsidRPr="007C051E">
        <w:rPr>
          <w:rFonts w:ascii="Times New Roman" w:eastAsia="Times New Roman" w:hAnsi="Times New Roman" w:cs="Times New Roman"/>
          <w:sz w:val="24"/>
          <w:szCs w:val="24"/>
          <w:lang w:val="sr-Cyrl-RS"/>
        </w:rPr>
        <w:t>;</w:t>
      </w:r>
    </w:p>
    <w:p w14:paraId="52F8C719" w14:textId="77777777" w:rsidR="00D52DF4" w:rsidRPr="007C051E" w:rsidRDefault="00D52DF4" w:rsidP="00D52DF4">
      <w:pPr>
        <w:pStyle w:val="ListParagraph"/>
        <w:numPr>
          <w:ilvl w:val="0"/>
          <w:numId w:val="24"/>
        </w:numPr>
        <w:spacing w:after="0" w:line="240" w:lineRule="auto"/>
        <w:jc w:val="both"/>
        <w:rPr>
          <w:rFonts w:ascii="Times New Roman" w:eastAsia="Times New Roman" w:hAnsi="Times New Roman" w:cs="Times New Roman"/>
          <w:sz w:val="24"/>
          <w:szCs w:val="24"/>
          <w:lang w:val="sr-Cyrl-RS"/>
        </w:rPr>
      </w:pPr>
      <w:r w:rsidRPr="007C051E">
        <w:rPr>
          <w:rFonts w:ascii="Times New Roman" w:eastAsia="Times New Roman" w:hAnsi="Times New Roman" w:cs="Times New Roman"/>
          <w:sz w:val="24"/>
          <w:szCs w:val="24"/>
          <w:lang w:val="sr-Cyrl-RS"/>
        </w:rPr>
        <w:t>Постављено</w:t>
      </w:r>
      <w:r w:rsidR="00467514" w:rsidRPr="007C051E">
        <w:rPr>
          <w:rFonts w:ascii="Times New Roman" w:eastAsia="Times New Roman" w:hAnsi="Times New Roman" w:cs="Times New Roman"/>
          <w:sz w:val="24"/>
          <w:szCs w:val="24"/>
          <w:lang w:val="sr-Cyrl-RS"/>
        </w:rPr>
        <w:t xml:space="preserve"> је питање о</w:t>
      </w:r>
      <w:r w:rsidR="00467514" w:rsidRPr="007C051E">
        <w:rPr>
          <w:rFonts w:ascii="Times New Roman" w:eastAsia="Times New Roman" w:hAnsi="Times New Roman" w:cs="Times New Roman"/>
          <w:sz w:val="24"/>
          <w:szCs w:val="24"/>
        </w:rPr>
        <w:t xml:space="preserve"> радноправном статус</w:t>
      </w:r>
      <w:r w:rsidR="00467514" w:rsidRPr="007C051E">
        <w:rPr>
          <w:rFonts w:ascii="Times New Roman" w:eastAsia="Times New Roman" w:hAnsi="Times New Roman" w:cs="Times New Roman"/>
          <w:sz w:val="24"/>
          <w:szCs w:val="24"/>
          <w:lang w:val="sr-Cyrl-RS"/>
        </w:rPr>
        <w:t>у</w:t>
      </w:r>
      <w:r w:rsidR="00467514" w:rsidRPr="007C051E">
        <w:rPr>
          <w:rFonts w:ascii="Times New Roman" w:eastAsia="Times New Roman" w:hAnsi="Times New Roman" w:cs="Times New Roman"/>
          <w:sz w:val="24"/>
          <w:szCs w:val="24"/>
        </w:rPr>
        <w:t xml:space="preserve"> професора који су наведени у почетн</w:t>
      </w:r>
      <w:r w:rsidRPr="007C051E">
        <w:rPr>
          <w:rFonts w:ascii="Times New Roman" w:eastAsia="Times New Roman" w:hAnsi="Times New Roman" w:cs="Times New Roman"/>
          <w:sz w:val="24"/>
          <w:szCs w:val="24"/>
        </w:rPr>
        <w:t>ој акредитацији новог факултета</w:t>
      </w:r>
      <w:r w:rsidRPr="007C051E">
        <w:rPr>
          <w:rFonts w:ascii="Times New Roman" w:eastAsia="Times New Roman" w:hAnsi="Times New Roman" w:cs="Times New Roman"/>
          <w:sz w:val="24"/>
          <w:szCs w:val="24"/>
          <w:lang w:val="sr-Cyrl-RS"/>
        </w:rPr>
        <w:t>;</w:t>
      </w:r>
    </w:p>
    <w:p w14:paraId="2CFAEB91" w14:textId="77777777" w:rsidR="00D52DF4" w:rsidRPr="007C051E" w:rsidRDefault="00D52DF4" w:rsidP="00D52DF4">
      <w:pPr>
        <w:pStyle w:val="ListParagraph"/>
        <w:numPr>
          <w:ilvl w:val="0"/>
          <w:numId w:val="24"/>
        </w:numPr>
        <w:spacing w:after="0" w:line="240" w:lineRule="auto"/>
        <w:jc w:val="both"/>
        <w:rPr>
          <w:rFonts w:ascii="Times New Roman" w:eastAsia="Times New Roman" w:hAnsi="Times New Roman" w:cs="Times New Roman"/>
          <w:sz w:val="24"/>
          <w:szCs w:val="24"/>
          <w:lang w:val="sr-Cyrl-RS"/>
        </w:rPr>
      </w:pPr>
      <w:r w:rsidRPr="007C051E">
        <w:rPr>
          <w:rFonts w:ascii="Times New Roman" w:eastAsia="Times New Roman" w:hAnsi="Times New Roman" w:cs="Times New Roman"/>
          <w:sz w:val="24"/>
          <w:szCs w:val="24"/>
          <w:lang w:val="sr-Cyrl-RS"/>
        </w:rPr>
        <w:t>Пренето</w:t>
      </w:r>
      <w:r w:rsidRPr="007C051E">
        <w:rPr>
          <w:rFonts w:ascii="Times New Roman" w:eastAsia="Times New Roman" w:hAnsi="Times New Roman" w:cs="Times New Roman"/>
          <w:sz w:val="24"/>
          <w:szCs w:val="24"/>
        </w:rPr>
        <w:t xml:space="preserve"> објашњење</w:t>
      </w:r>
      <w:r w:rsidR="00467514" w:rsidRPr="007C051E">
        <w:rPr>
          <w:rFonts w:ascii="Times New Roman" w:eastAsia="Times New Roman" w:hAnsi="Times New Roman" w:cs="Times New Roman"/>
          <w:sz w:val="24"/>
          <w:szCs w:val="24"/>
        </w:rPr>
        <w:t xml:space="preserve"> ректора у вези са </w:t>
      </w:r>
      <w:r w:rsidRPr="007C051E">
        <w:rPr>
          <w:rFonts w:ascii="Times New Roman" w:eastAsia="Times New Roman" w:hAnsi="Times New Roman" w:cs="Times New Roman"/>
          <w:sz w:val="24"/>
          <w:szCs w:val="24"/>
        </w:rPr>
        <w:t>уговорима са одложеним дејством</w:t>
      </w:r>
      <w:r w:rsidRPr="007C051E">
        <w:rPr>
          <w:rFonts w:ascii="Times New Roman" w:eastAsia="Times New Roman" w:hAnsi="Times New Roman" w:cs="Times New Roman"/>
          <w:sz w:val="24"/>
          <w:szCs w:val="24"/>
          <w:lang w:val="sr-Cyrl-RS"/>
        </w:rPr>
        <w:t>;</w:t>
      </w:r>
    </w:p>
    <w:p w14:paraId="312BD937" w14:textId="77777777" w:rsidR="00D52DF4" w:rsidRPr="007C051E" w:rsidRDefault="00D52DF4" w:rsidP="00D52DF4">
      <w:pPr>
        <w:pStyle w:val="ListParagraph"/>
        <w:numPr>
          <w:ilvl w:val="0"/>
          <w:numId w:val="24"/>
        </w:numPr>
        <w:spacing w:after="0" w:line="240" w:lineRule="auto"/>
        <w:jc w:val="both"/>
        <w:rPr>
          <w:rFonts w:ascii="Times New Roman" w:eastAsia="Times New Roman" w:hAnsi="Times New Roman" w:cs="Times New Roman"/>
          <w:sz w:val="24"/>
          <w:szCs w:val="24"/>
          <w:lang w:val="sr-Cyrl-RS"/>
        </w:rPr>
      </w:pPr>
      <w:r w:rsidRPr="007C051E">
        <w:rPr>
          <w:rFonts w:ascii="Times New Roman" w:eastAsia="Times New Roman" w:hAnsi="Times New Roman" w:cs="Times New Roman"/>
          <w:sz w:val="24"/>
          <w:szCs w:val="24"/>
          <w:lang w:val="sr-Cyrl-RS"/>
        </w:rPr>
        <w:t>Постављено</w:t>
      </w:r>
      <w:r w:rsidR="00467514" w:rsidRPr="007C051E">
        <w:rPr>
          <w:rFonts w:ascii="Times New Roman" w:eastAsia="Times New Roman" w:hAnsi="Times New Roman" w:cs="Times New Roman"/>
          <w:sz w:val="24"/>
          <w:szCs w:val="24"/>
        </w:rPr>
        <w:t xml:space="preserve"> питање легитимитет</w:t>
      </w:r>
      <w:r w:rsidRPr="007C051E">
        <w:rPr>
          <w:rFonts w:ascii="Times New Roman" w:eastAsia="Times New Roman" w:hAnsi="Times New Roman" w:cs="Times New Roman"/>
          <w:sz w:val="24"/>
          <w:szCs w:val="24"/>
          <w:lang w:val="sr-Cyrl-RS"/>
        </w:rPr>
        <w:t>а</w:t>
      </w:r>
      <w:r w:rsidR="00467514" w:rsidRPr="007C051E">
        <w:rPr>
          <w:rFonts w:ascii="Times New Roman" w:eastAsia="Times New Roman" w:hAnsi="Times New Roman" w:cs="Times New Roman"/>
          <w:sz w:val="24"/>
          <w:szCs w:val="24"/>
        </w:rPr>
        <w:t xml:space="preserve"> преговора </w:t>
      </w:r>
      <w:r w:rsidRPr="007C051E">
        <w:rPr>
          <w:rFonts w:ascii="Times New Roman" w:eastAsia="Times New Roman" w:hAnsi="Times New Roman" w:cs="Times New Roman"/>
          <w:sz w:val="24"/>
          <w:szCs w:val="24"/>
        </w:rPr>
        <w:t>и тражено</w:t>
      </w:r>
      <w:r w:rsidR="00467514" w:rsidRPr="007C051E">
        <w:rPr>
          <w:rFonts w:ascii="Times New Roman" w:eastAsia="Times New Roman" w:hAnsi="Times New Roman" w:cs="Times New Roman"/>
          <w:sz w:val="24"/>
          <w:szCs w:val="24"/>
        </w:rPr>
        <w:t xml:space="preserve"> учеш</w:t>
      </w:r>
      <w:r w:rsidRPr="007C051E">
        <w:rPr>
          <w:rFonts w:ascii="Times New Roman" w:eastAsia="Times New Roman" w:hAnsi="Times New Roman" w:cs="Times New Roman"/>
          <w:sz w:val="24"/>
          <w:szCs w:val="24"/>
        </w:rPr>
        <w:t>ће студената у свим разговорима</w:t>
      </w:r>
      <w:r w:rsidRPr="007C051E">
        <w:rPr>
          <w:rFonts w:ascii="Times New Roman" w:eastAsia="Times New Roman" w:hAnsi="Times New Roman" w:cs="Times New Roman"/>
          <w:sz w:val="24"/>
          <w:szCs w:val="24"/>
          <w:lang w:val="sr-Cyrl-RS"/>
        </w:rPr>
        <w:t>;</w:t>
      </w:r>
    </w:p>
    <w:p w14:paraId="7A38EE04" w14:textId="77777777" w:rsidR="00D52DF4" w:rsidRPr="007C051E" w:rsidRDefault="00C75D52" w:rsidP="00D52DF4">
      <w:pPr>
        <w:pStyle w:val="ListParagraph"/>
        <w:numPr>
          <w:ilvl w:val="0"/>
          <w:numId w:val="24"/>
        </w:numPr>
        <w:spacing w:after="0" w:line="240" w:lineRule="auto"/>
        <w:jc w:val="both"/>
        <w:rPr>
          <w:rFonts w:ascii="Times New Roman" w:eastAsia="Times New Roman" w:hAnsi="Times New Roman" w:cs="Times New Roman"/>
          <w:sz w:val="24"/>
          <w:szCs w:val="24"/>
          <w:lang w:val="sr-Cyrl-RS"/>
        </w:rPr>
      </w:pPr>
      <w:r w:rsidRPr="007C051E">
        <w:rPr>
          <w:rFonts w:ascii="Times New Roman" w:eastAsia="Times New Roman" w:hAnsi="Times New Roman" w:cs="Times New Roman"/>
          <w:sz w:val="24"/>
          <w:szCs w:val="24"/>
        </w:rPr>
        <w:t>Представници студената су пријавили да је у априлском року</w:t>
      </w:r>
      <w:r w:rsidR="005D2FC8" w:rsidRPr="007C051E">
        <w:rPr>
          <w:rFonts w:ascii="Times New Roman" w:eastAsia="Times New Roman" w:hAnsi="Times New Roman" w:cs="Times New Roman"/>
          <w:sz w:val="24"/>
          <w:szCs w:val="24"/>
        </w:rPr>
        <w:t xml:space="preserve"> професор на испит</w:t>
      </w:r>
      <w:r w:rsidRPr="007C051E">
        <w:rPr>
          <w:rFonts w:ascii="Times New Roman" w:eastAsia="Times New Roman" w:hAnsi="Times New Roman" w:cs="Times New Roman"/>
          <w:sz w:val="24"/>
          <w:szCs w:val="24"/>
        </w:rPr>
        <w:t xml:space="preserve"> дошао са </w:t>
      </w:r>
      <w:r w:rsidRPr="007C051E">
        <w:rPr>
          <w:rFonts w:ascii="Times New Roman" w:eastAsia="Times New Roman" w:hAnsi="Times New Roman" w:cs="Times New Roman"/>
          <w:bCs/>
          <w:sz w:val="24"/>
          <w:szCs w:val="24"/>
        </w:rPr>
        <w:t>телохранитељем</w:t>
      </w:r>
      <w:r w:rsidRPr="007C051E">
        <w:rPr>
          <w:rFonts w:ascii="Times New Roman" w:eastAsia="Times New Roman" w:hAnsi="Times New Roman" w:cs="Times New Roman"/>
          <w:sz w:val="24"/>
          <w:szCs w:val="24"/>
        </w:rPr>
        <w:t>, што је п</w:t>
      </w:r>
      <w:r w:rsidR="00D52DF4" w:rsidRPr="007C051E">
        <w:rPr>
          <w:rFonts w:ascii="Times New Roman" w:eastAsia="Times New Roman" w:hAnsi="Times New Roman" w:cs="Times New Roman"/>
          <w:sz w:val="24"/>
          <w:szCs w:val="24"/>
        </w:rPr>
        <w:t>ротумачено као чин застрашивања</w:t>
      </w:r>
      <w:r w:rsidR="00D52DF4" w:rsidRPr="007C051E">
        <w:rPr>
          <w:rFonts w:ascii="Times New Roman" w:eastAsia="Times New Roman" w:hAnsi="Times New Roman" w:cs="Times New Roman"/>
          <w:sz w:val="24"/>
          <w:szCs w:val="24"/>
          <w:lang w:val="sr-Cyrl-RS"/>
        </w:rPr>
        <w:t>;</w:t>
      </w:r>
    </w:p>
    <w:p w14:paraId="751003E4" w14:textId="77777777" w:rsidR="007C051E" w:rsidRDefault="00D52DF4" w:rsidP="007C051E">
      <w:pPr>
        <w:pStyle w:val="ListParagraph"/>
        <w:numPr>
          <w:ilvl w:val="0"/>
          <w:numId w:val="24"/>
        </w:numPr>
        <w:spacing w:after="0" w:line="240" w:lineRule="auto"/>
        <w:jc w:val="both"/>
        <w:rPr>
          <w:rFonts w:ascii="Times New Roman" w:eastAsia="Times New Roman" w:hAnsi="Times New Roman" w:cs="Times New Roman"/>
          <w:sz w:val="24"/>
          <w:szCs w:val="24"/>
          <w:lang w:val="sr-Cyrl-RS"/>
        </w:rPr>
      </w:pPr>
      <w:r w:rsidRPr="007C051E">
        <w:rPr>
          <w:rFonts w:ascii="Times New Roman" w:eastAsia="Times New Roman" w:hAnsi="Times New Roman" w:cs="Times New Roman"/>
          <w:sz w:val="24"/>
          <w:szCs w:val="24"/>
          <w:lang w:val="sr-Cyrl-RS"/>
        </w:rPr>
        <w:t>Постављено је питање</w:t>
      </w:r>
      <w:r w:rsidRPr="007C051E">
        <w:rPr>
          <w:rFonts w:ascii="Times New Roman" w:eastAsia="Times New Roman" w:hAnsi="Times New Roman" w:cs="Times New Roman"/>
          <w:sz w:val="24"/>
          <w:szCs w:val="24"/>
        </w:rPr>
        <w:t xml:space="preserve"> о механизмима заштите студената од непријатних ситуација</w:t>
      </w:r>
      <w:r w:rsidRPr="007C051E">
        <w:rPr>
          <w:rFonts w:ascii="Times New Roman" w:eastAsia="Times New Roman" w:hAnsi="Times New Roman" w:cs="Times New Roman"/>
          <w:sz w:val="24"/>
          <w:szCs w:val="24"/>
          <w:lang w:val="sr-Cyrl-RS"/>
        </w:rPr>
        <w:t>;</w:t>
      </w:r>
    </w:p>
    <w:p w14:paraId="02722629" w14:textId="77777777" w:rsidR="00D52DF4" w:rsidRPr="007C051E" w:rsidRDefault="00C75D52" w:rsidP="007C051E">
      <w:pPr>
        <w:pStyle w:val="ListParagraph"/>
        <w:numPr>
          <w:ilvl w:val="0"/>
          <w:numId w:val="24"/>
        </w:numPr>
        <w:spacing w:after="0" w:line="240" w:lineRule="auto"/>
        <w:jc w:val="both"/>
        <w:rPr>
          <w:rFonts w:ascii="Times New Roman" w:eastAsia="Times New Roman" w:hAnsi="Times New Roman" w:cs="Times New Roman"/>
          <w:sz w:val="24"/>
          <w:szCs w:val="24"/>
          <w:lang w:val="sr-Cyrl-RS"/>
        </w:rPr>
      </w:pPr>
      <w:r w:rsidRPr="007C051E">
        <w:rPr>
          <w:rFonts w:ascii="Times New Roman" w:eastAsia="Times New Roman" w:hAnsi="Times New Roman" w:cs="Times New Roman"/>
          <w:sz w:val="24"/>
          <w:szCs w:val="24"/>
        </w:rPr>
        <w:t>Декан је обећао проверу ових навода и најавио измену правилника како би се регулисало пр</w:t>
      </w:r>
      <w:r w:rsidR="00194AF2" w:rsidRPr="007C051E">
        <w:rPr>
          <w:rFonts w:ascii="Times New Roman" w:eastAsia="Times New Roman" w:hAnsi="Times New Roman" w:cs="Times New Roman"/>
          <w:sz w:val="24"/>
          <w:szCs w:val="24"/>
        </w:rPr>
        <w:t>исуство трећих лица на испитима</w:t>
      </w:r>
      <w:r w:rsidR="00C46345" w:rsidRPr="007C051E">
        <w:rPr>
          <w:rFonts w:ascii="Times New Roman" w:eastAsia="Times New Roman" w:hAnsi="Times New Roman" w:cs="Times New Roman"/>
          <w:sz w:val="24"/>
          <w:szCs w:val="24"/>
          <w:lang w:val="sr-Cyrl-RS"/>
        </w:rPr>
        <w:t xml:space="preserve"> и предавањима</w:t>
      </w:r>
      <w:r w:rsidR="00D52DF4" w:rsidRPr="007C051E">
        <w:rPr>
          <w:rFonts w:ascii="Times New Roman" w:eastAsia="Times New Roman" w:hAnsi="Times New Roman" w:cs="Times New Roman"/>
          <w:sz w:val="24"/>
          <w:szCs w:val="24"/>
          <w:lang w:val="sr-Cyrl-RS"/>
        </w:rPr>
        <w:t>;</w:t>
      </w:r>
    </w:p>
    <w:p w14:paraId="702EAEC2" w14:textId="77777777" w:rsidR="00E92A61" w:rsidRPr="007C051E" w:rsidRDefault="00C75D52" w:rsidP="00D52DF4">
      <w:pPr>
        <w:pStyle w:val="ListParagraph"/>
        <w:numPr>
          <w:ilvl w:val="0"/>
          <w:numId w:val="24"/>
        </w:numPr>
        <w:spacing w:after="0" w:line="240" w:lineRule="auto"/>
        <w:jc w:val="both"/>
        <w:rPr>
          <w:rFonts w:ascii="Times New Roman" w:eastAsia="Times New Roman" w:hAnsi="Times New Roman" w:cs="Times New Roman"/>
          <w:sz w:val="24"/>
          <w:szCs w:val="24"/>
          <w:lang w:val="sr-Cyrl-RS"/>
        </w:rPr>
      </w:pPr>
      <w:r w:rsidRPr="007C051E">
        <w:rPr>
          <w:rFonts w:ascii="Times New Roman" w:eastAsia="Times New Roman" w:hAnsi="Times New Roman" w:cs="Times New Roman"/>
          <w:sz w:val="24"/>
          <w:szCs w:val="24"/>
        </w:rPr>
        <w:t xml:space="preserve">На крају седнице се дискутовало о дисциплини чланова већа и одбијању дневница наставницима који неоправдано изостају са седница. </w:t>
      </w:r>
    </w:p>
    <w:p w14:paraId="49F34DB3" w14:textId="77777777" w:rsidR="007C051E" w:rsidRPr="007C051E" w:rsidRDefault="007C051E" w:rsidP="00D52DF4">
      <w:pPr>
        <w:spacing w:after="0" w:line="240" w:lineRule="auto"/>
        <w:ind w:left="4320" w:firstLine="720"/>
        <w:jc w:val="both"/>
        <w:rPr>
          <w:rFonts w:ascii="Times New Roman" w:eastAsia="Times New Roman" w:hAnsi="Times New Roman" w:cs="Times New Roman"/>
          <w:sz w:val="24"/>
          <w:szCs w:val="24"/>
        </w:rPr>
      </w:pPr>
    </w:p>
    <w:p w14:paraId="0745BFD9" w14:textId="77777777" w:rsidR="00A02243" w:rsidRDefault="00A02243" w:rsidP="00D52DF4">
      <w:pPr>
        <w:spacing w:after="0" w:line="240" w:lineRule="auto"/>
        <w:ind w:left="4320" w:firstLine="720"/>
        <w:jc w:val="both"/>
        <w:rPr>
          <w:rFonts w:ascii="Times New Roman" w:eastAsia="Times New Roman" w:hAnsi="Times New Roman" w:cs="Times New Roman"/>
          <w:sz w:val="24"/>
          <w:szCs w:val="24"/>
          <w:lang w:val="sr-Cyrl-RS"/>
        </w:rPr>
      </w:pPr>
    </w:p>
    <w:p w14:paraId="15F8BB4C" w14:textId="765F916A" w:rsidR="00C75D52" w:rsidRDefault="00C75D52" w:rsidP="00D52DF4">
      <w:pPr>
        <w:spacing w:after="0" w:line="240" w:lineRule="auto"/>
        <w:ind w:left="4320" w:firstLine="720"/>
        <w:jc w:val="both"/>
        <w:rPr>
          <w:rFonts w:ascii="Times New Roman" w:eastAsia="Times New Roman" w:hAnsi="Times New Roman" w:cs="Times New Roman"/>
          <w:sz w:val="24"/>
          <w:szCs w:val="24"/>
          <w:lang w:val="sr-Cyrl-RS"/>
        </w:rPr>
      </w:pPr>
      <w:r w:rsidRPr="00C75D52">
        <w:rPr>
          <w:rFonts w:ascii="Times New Roman" w:eastAsia="Times New Roman" w:hAnsi="Times New Roman" w:cs="Times New Roman"/>
          <w:sz w:val="24"/>
          <w:szCs w:val="24"/>
        </w:rPr>
        <w:t xml:space="preserve">Седница је </w:t>
      </w:r>
      <w:r w:rsidR="00E92A61" w:rsidRPr="007C051E">
        <w:rPr>
          <w:rFonts w:ascii="Times New Roman" w:eastAsia="Times New Roman" w:hAnsi="Times New Roman" w:cs="Times New Roman"/>
          <w:sz w:val="24"/>
          <w:szCs w:val="24"/>
          <w:lang w:val="sr-Cyrl-RS"/>
        </w:rPr>
        <w:t>завршена у 13</w:t>
      </w:r>
      <w:r w:rsidR="00E92A61" w:rsidRPr="007C051E">
        <w:rPr>
          <w:rFonts w:ascii="Times New Roman" w:eastAsia="Times New Roman" w:hAnsi="Times New Roman" w:cs="Times New Roman"/>
          <w:bCs/>
          <w:sz w:val="24"/>
          <w:szCs w:val="24"/>
        </w:rPr>
        <w:t>.</w:t>
      </w:r>
      <w:r w:rsidR="00E92A61" w:rsidRPr="007C051E">
        <w:rPr>
          <w:rFonts w:ascii="Times New Roman" w:eastAsia="Times New Roman" w:hAnsi="Times New Roman" w:cs="Times New Roman"/>
          <w:bCs/>
          <w:sz w:val="24"/>
          <w:szCs w:val="24"/>
          <w:lang w:val="sr-Cyrl-RS"/>
        </w:rPr>
        <w:t xml:space="preserve"> </w:t>
      </w:r>
      <w:r w:rsidR="00C05154">
        <w:rPr>
          <w:rFonts w:ascii="Times New Roman" w:eastAsia="Times New Roman" w:hAnsi="Times New Roman" w:cs="Times New Roman"/>
          <w:bCs/>
          <w:sz w:val="24"/>
          <w:szCs w:val="24"/>
          <w:lang w:val="sr-Cyrl-RS"/>
        </w:rPr>
        <w:t>4</w:t>
      </w:r>
      <w:r w:rsidRPr="00C75D52">
        <w:rPr>
          <w:rFonts w:ascii="Times New Roman" w:eastAsia="Times New Roman" w:hAnsi="Times New Roman" w:cs="Times New Roman"/>
          <w:bCs/>
          <w:sz w:val="24"/>
          <w:szCs w:val="24"/>
        </w:rPr>
        <w:t>0 часова</w:t>
      </w:r>
      <w:r w:rsidRPr="00C75D52">
        <w:rPr>
          <w:rFonts w:ascii="Times New Roman" w:eastAsia="Times New Roman" w:hAnsi="Times New Roman" w:cs="Times New Roman"/>
          <w:sz w:val="24"/>
          <w:szCs w:val="24"/>
        </w:rPr>
        <w:t>.</w:t>
      </w:r>
    </w:p>
    <w:p w14:paraId="03383B6B" w14:textId="77777777" w:rsidR="00C05154" w:rsidRDefault="00C05154" w:rsidP="00D52DF4">
      <w:pPr>
        <w:spacing w:after="0" w:line="240" w:lineRule="auto"/>
        <w:ind w:left="4320" w:firstLine="720"/>
        <w:jc w:val="both"/>
        <w:rPr>
          <w:rFonts w:ascii="Times New Roman" w:eastAsia="Times New Roman" w:hAnsi="Times New Roman" w:cs="Times New Roman"/>
          <w:sz w:val="24"/>
          <w:szCs w:val="24"/>
          <w:lang w:val="sr-Cyrl-RS"/>
        </w:rPr>
      </w:pPr>
    </w:p>
    <w:p w14:paraId="287EC38D" w14:textId="77777777" w:rsidR="00C05154" w:rsidRPr="00A02243" w:rsidRDefault="00C05154" w:rsidP="00C05154">
      <w:pPr>
        <w:autoSpaceDE w:val="0"/>
        <w:autoSpaceDN w:val="0"/>
        <w:adjustRightInd w:val="0"/>
        <w:spacing w:after="0" w:line="240" w:lineRule="auto"/>
        <w:ind w:left="141" w:firstLine="579"/>
        <w:jc w:val="both"/>
        <w:rPr>
          <w:rFonts w:ascii="Times New Roman" w:hAnsi="Times New Roman" w:cs="Times New Roman"/>
          <w:sz w:val="24"/>
          <w:szCs w:val="24"/>
        </w:rPr>
      </w:pPr>
      <w:r w:rsidRPr="00A02243">
        <w:rPr>
          <w:rFonts w:ascii="Times New Roman" w:hAnsi="Times New Roman" w:cs="Times New Roman"/>
          <w:sz w:val="24"/>
          <w:szCs w:val="24"/>
        </w:rPr>
        <w:t>На основу наведеног, а сагласно Закону и Статуту Факултета, стручна служба Факултета сачиниће целовите одлуке по напред наведеним тачкама дневног реда, чије ће копије бити саставни део архивског записника.</w:t>
      </w:r>
    </w:p>
    <w:p w14:paraId="2220C89F" w14:textId="77777777" w:rsidR="00C05154" w:rsidRPr="00A02243" w:rsidRDefault="00C05154" w:rsidP="00C05154">
      <w:pPr>
        <w:pBdr>
          <w:top w:val="nil"/>
          <w:left w:val="nil"/>
          <w:bottom w:val="nil"/>
          <w:right w:val="nil"/>
          <w:between w:val="nil"/>
        </w:pBdr>
        <w:tabs>
          <w:tab w:val="left" w:pos="1134"/>
        </w:tabs>
        <w:spacing w:after="0" w:line="240" w:lineRule="auto"/>
        <w:jc w:val="both"/>
        <w:rPr>
          <w:rFonts w:ascii="Times New Roman" w:hAnsi="Times New Roman" w:cs="Times New Roman"/>
          <w:sz w:val="24"/>
          <w:szCs w:val="24"/>
        </w:rPr>
      </w:pPr>
    </w:p>
    <w:p w14:paraId="5EBD51C7" w14:textId="77777777" w:rsidR="00C05154" w:rsidRPr="00A02243" w:rsidRDefault="00C05154" w:rsidP="00C05154">
      <w:pPr>
        <w:pBdr>
          <w:top w:val="nil"/>
          <w:left w:val="nil"/>
          <w:bottom w:val="nil"/>
          <w:right w:val="nil"/>
          <w:between w:val="nil"/>
        </w:pBdr>
        <w:tabs>
          <w:tab w:val="left" w:pos="1134"/>
        </w:tabs>
        <w:spacing w:after="0" w:line="240" w:lineRule="auto"/>
        <w:jc w:val="both"/>
        <w:rPr>
          <w:rFonts w:ascii="Times New Roman" w:hAnsi="Times New Roman" w:cs="Times New Roman"/>
          <w:sz w:val="24"/>
          <w:szCs w:val="24"/>
          <w:lang w:val="sr-Cyrl-RS"/>
        </w:rPr>
      </w:pPr>
    </w:p>
    <w:p w14:paraId="1FF72D37" w14:textId="77777777" w:rsidR="00C05154" w:rsidRPr="00A02243" w:rsidRDefault="00C05154" w:rsidP="00C05154">
      <w:pPr>
        <w:pBdr>
          <w:top w:val="nil"/>
          <w:left w:val="nil"/>
          <w:bottom w:val="nil"/>
          <w:right w:val="nil"/>
          <w:between w:val="nil"/>
        </w:pBdr>
        <w:tabs>
          <w:tab w:val="left" w:pos="1134"/>
        </w:tabs>
        <w:spacing w:after="0" w:line="240" w:lineRule="auto"/>
        <w:jc w:val="both"/>
        <w:rPr>
          <w:rFonts w:ascii="Times New Roman" w:hAnsi="Times New Roman" w:cs="Times New Roman"/>
          <w:sz w:val="24"/>
          <w:szCs w:val="24"/>
        </w:rPr>
      </w:pPr>
      <w:r w:rsidRPr="00A02243">
        <w:rPr>
          <w:rFonts w:ascii="Times New Roman" w:hAnsi="Times New Roman" w:cs="Times New Roman"/>
          <w:sz w:val="24"/>
          <w:szCs w:val="24"/>
        </w:rPr>
        <w:t>ЗАПИСНИК САЧИНИЛА</w:t>
      </w:r>
      <w:r w:rsidRPr="00A02243">
        <w:rPr>
          <w:rFonts w:ascii="Times New Roman" w:hAnsi="Times New Roman" w:cs="Times New Roman"/>
          <w:sz w:val="24"/>
          <w:szCs w:val="24"/>
        </w:rPr>
        <w:tab/>
      </w:r>
      <w:r w:rsidRPr="00A02243">
        <w:rPr>
          <w:rFonts w:ascii="Times New Roman" w:hAnsi="Times New Roman" w:cs="Times New Roman"/>
          <w:sz w:val="24"/>
          <w:szCs w:val="24"/>
        </w:rPr>
        <w:tab/>
      </w:r>
      <w:r w:rsidRPr="00A02243">
        <w:rPr>
          <w:rFonts w:ascii="Times New Roman" w:hAnsi="Times New Roman" w:cs="Times New Roman"/>
          <w:sz w:val="24"/>
          <w:szCs w:val="24"/>
        </w:rPr>
        <w:tab/>
      </w:r>
      <w:r w:rsidRPr="00A02243">
        <w:rPr>
          <w:rFonts w:ascii="Times New Roman" w:hAnsi="Times New Roman" w:cs="Times New Roman"/>
          <w:sz w:val="24"/>
          <w:szCs w:val="24"/>
        </w:rPr>
        <w:tab/>
      </w:r>
      <w:r w:rsidRPr="00A02243">
        <w:rPr>
          <w:rFonts w:ascii="Times New Roman" w:hAnsi="Times New Roman" w:cs="Times New Roman"/>
          <w:sz w:val="24"/>
          <w:szCs w:val="24"/>
        </w:rPr>
        <w:tab/>
      </w:r>
      <w:r w:rsidRPr="00A02243">
        <w:rPr>
          <w:rFonts w:ascii="Times New Roman" w:hAnsi="Times New Roman" w:cs="Times New Roman"/>
          <w:sz w:val="24"/>
          <w:szCs w:val="24"/>
        </w:rPr>
        <w:tab/>
        <w:t xml:space="preserve"> ПРЕДСЕДНИК ВЕЋА</w:t>
      </w:r>
    </w:p>
    <w:p w14:paraId="688E5C5D" w14:textId="77777777" w:rsidR="00C05154" w:rsidRPr="00A02243" w:rsidRDefault="00C05154" w:rsidP="00C05154">
      <w:pPr>
        <w:pBdr>
          <w:top w:val="nil"/>
          <w:left w:val="nil"/>
          <w:bottom w:val="nil"/>
          <w:right w:val="nil"/>
          <w:between w:val="nil"/>
        </w:pBdr>
        <w:tabs>
          <w:tab w:val="left" w:pos="1134"/>
        </w:tabs>
        <w:spacing w:after="0" w:line="240" w:lineRule="auto"/>
        <w:jc w:val="both"/>
        <w:rPr>
          <w:rFonts w:ascii="Times New Roman" w:hAnsi="Times New Roman" w:cs="Times New Roman"/>
          <w:sz w:val="24"/>
          <w:szCs w:val="24"/>
        </w:rPr>
      </w:pPr>
    </w:p>
    <w:p w14:paraId="387A3D45" w14:textId="77777777" w:rsidR="00C05154" w:rsidRPr="00A02243" w:rsidRDefault="00C05154" w:rsidP="00C05154">
      <w:pPr>
        <w:pBdr>
          <w:top w:val="nil"/>
          <w:left w:val="nil"/>
          <w:bottom w:val="nil"/>
          <w:right w:val="nil"/>
          <w:between w:val="nil"/>
        </w:pBdr>
        <w:tabs>
          <w:tab w:val="left" w:pos="1134"/>
        </w:tabs>
        <w:spacing w:after="0" w:line="240" w:lineRule="auto"/>
        <w:jc w:val="both"/>
        <w:rPr>
          <w:rFonts w:ascii="Times New Roman" w:hAnsi="Times New Roman" w:cs="Times New Roman"/>
          <w:sz w:val="24"/>
          <w:szCs w:val="24"/>
        </w:rPr>
      </w:pPr>
    </w:p>
    <w:p w14:paraId="448D3F9B" w14:textId="77777777" w:rsidR="00C05154" w:rsidRPr="00A02243" w:rsidRDefault="00C05154" w:rsidP="00C05154">
      <w:pPr>
        <w:pBdr>
          <w:top w:val="nil"/>
          <w:left w:val="nil"/>
          <w:bottom w:val="nil"/>
          <w:right w:val="nil"/>
          <w:between w:val="nil"/>
        </w:pBdr>
        <w:tabs>
          <w:tab w:val="left" w:pos="1134"/>
        </w:tabs>
        <w:spacing w:after="0" w:line="240" w:lineRule="auto"/>
        <w:jc w:val="both"/>
        <w:rPr>
          <w:rFonts w:ascii="Times New Roman" w:hAnsi="Times New Roman" w:cs="Times New Roman"/>
          <w:sz w:val="24"/>
          <w:szCs w:val="24"/>
        </w:rPr>
      </w:pPr>
      <w:r w:rsidRPr="00A02243">
        <w:rPr>
          <w:rFonts w:ascii="Times New Roman" w:hAnsi="Times New Roman" w:cs="Times New Roman"/>
          <w:sz w:val="24"/>
          <w:szCs w:val="24"/>
        </w:rPr>
        <w:t xml:space="preserve">Сандра Ђорђевић </w:t>
      </w:r>
      <w:r w:rsidRPr="00A02243">
        <w:rPr>
          <w:rFonts w:ascii="Times New Roman" w:hAnsi="Times New Roman" w:cs="Times New Roman"/>
          <w:sz w:val="24"/>
          <w:szCs w:val="24"/>
        </w:rPr>
        <w:tab/>
      </w:r>
      <w:r w:rsidRPr="00A02243">
        <w:rPr>
          <w:rFonts w:ascii="Times New Roman" w:hAnsi="Times New Roman" w:cs="Times New Roman"/>
          <w:sz w:val="24"/>
          <w:szCs w:val="24"/>
        </w:rPr>
        <w:tab/>
      </w:r>
      <w:r w:rsidRPr="00A02243">
        <w:rPr>
          <w:rFonts w:ascii="Times New Roman" w:hAnsi="Times New Roman" w:cs="Times New Roman"/>
          <w:sz w:val="24"/>
          <w:szCs w:val="24"/>
        </w:rPr>
        <w:tab/>
      </w:r>
      <w:r w:rsidRPr="00A02243">
        <w:rPr>
          <w:rFonts w:ascii="Times New Roman" w:hAnsi="Times New Roman" w:cs="Times New Roman"/>
          <w:sz w:val="24"/>
          <w:szCs w:val="24"/>
        </w:rPr>
        <w:tab/>
        <w:t xml:space="preserve">             </w:t>
      </w:r>
      <w:r w:rsidRPr="00A02243">
        <w:rPr>
          <w:rFonts w:ascii="Times New Roman" w:hAnsi="Times New Roman" w:cs="Times New Roman"/>
          <w:sz w:val="24"/>
          <w:szCs w:val="24"/>
          <w:lang w:val="sr-Cyrl-RS"/>
        </w:rPr>
        <w:t xml:space="preserve">  </w:t>
      </w:r>
      <w:r w:rsidRPr="00A02243">
        <w:rPr>
          <w:rFonts w:ascii="Times New Roman" w:hAnsi="Times New Roman" w:cs="Times New Roman"/>
          <w:sz w:val="24"/>
          <w:szCs w:val="24"/>
        </w:rPr>
        <w:tab/>
        <w:t xml:space="preserve">Проф. др </w:t>
      </w:r>
      <w:r w:rsidRPr="00A02243">
        <w:rPr>
          <w:rFonts w:ascii="Times New Roman" w:hAnsi="Times New Roman" w:cs="Times New Roman"/>
          <w:sz w:val="24"/>
          <w:szCs w:val="24"/>
          <w:lang w:val="sr-Cyrl-RS"/>
        </w:rPr>
        <w:t>Владимир</w:t>
      </w:r>
      <w:r w:rsidRPr="00A02243">
        <w:rPr>
          <w:rFonts w:ascii="Times New Roman" w:hAnsi="Times New Roman" w:cs="Times New Roman"/>
          <w:sz w:val="24"/>
          <w:szCs w:val="24"/>
        </w:rPr>
        <w:t xml:space="preserve"> </w:t>
      </w:r>
      <w:r w:rsidRPr="00A02243">
        <w:rPr>
          <w:rFonts w:ascii="Times New Roman" w:hAnsi="Times New Roman" w:cs="Times New Roman"/>
          <w:sz w:val="24"/>
          <w:szCs w:val="24"/>
          <w:lang w:val="sr-Cyrl-RS"/>
        </w:rPr>
        <w:t xml:space="preserve">Ж. </w:t>
      </w:r>
      <w:r w:rsidRPr="00A02243">
        <w:rPr>
          <w:rFonts w:ascii="Times New Roman" w:hAnsi="Times New Roman" w:cs="Times New Roman"/>
          <w:sz w:val="24"/>
          <w:szCs w:val="24"/>
        </w:rPr>
        <w:t>Јовановић</w:t>
      </w:r>
    </w:p>
    <w:p w14:paraId="49F3C94F" w14:textId="77777777" w:rsidR="00C05154" w:rsidRPr="00C05154" w:rsidRDefault="00C05154" w:rsidP="00D52DF4">
      <w:pPr>
        <w:spacing w:after="0" w:line="240" w:lineRule="auto"/>
        <w:ind w:left="4320" w:firstLine="720"/>
        <w:jc w:val="both"/>
        <w:rPr>
          <w:rFonts w:ascii="Times New Roman" w:eastAsia="Times New Roman" w:hAnsi="Times New Roman" w:cs="Times New Roman"/>
          <w:sz w:val="24"/>
          <w:szCs w:val="24"/>
          <w:lang w:val="sr-Cyrl-RS"/>
        </w:rPr>
      </w:pPr>
    </w:p>
    <w:sectPr w:rsidR="00C05154" w:rsidRPr="00C051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TimesRoman">
    <w:panose1 w:val="00000000000000000000"/>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406B"/>
    <w:multiLevelType w:val="multilevel"/>
    <w:tmpl w:val="2886E8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4337B4"/>
    <w:multiLevelType w:val="multilevel"/>
    <w:tmpl w:val="4078A50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FA3A30"/>
    <w:multiLevelType w:val="multilevel"/>
    <w:tmpl w:val="D8B0500E"/>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E16113"/>
    <w:multiLevelType w:val="hybridMultilevel"/>
    <w:tmpl w:val="E0C463BA"/>
    <w:lvl w:ilvl="0" w:tplc="CFB8742C">
      <w:start w:val="1"/>
      <w:numFmt w:val="decimal"/>
      <w:lvlText w:val="%1."/>
      <w:lvlJc w:val="left"/>
      <w:pPr>
        <w:ind w:left="720" w:hanging="360"/>
      </w:pPr>
      <w:rPr>
        <w:rFonts w:hint="default"/>
        <w:spacing w:val="0"/>
        <w:position w:val="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8053B"/>
    <w:multiLevelType w:val="multilevel"/>
    <w:tmpl w:val="8C9CE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B93DED"/>
    <w:multiLevelType w:val="multilevel"/>
    <w:tmpl w:val="BE1CD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9D763B"/>
    <w:multiLevelType w:val="multilevel"/>
    <w:tmpl w:val="270442FA"/>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decimal"/>
      <w:lvlText w:val="%5."/>
      <w:lvlJc w:val="left"/>
      <w:pPr>
        <w:tabs>
          <w:tab w:val="num" w:pos="3600"/>
        </w:tabs>
        <w:ind w:left="3600" w:hanging="360"/>
      </w:pPr>
      <w:rPr>
        <w:rFonts w:hint="default"/>
      </w:rPr>
    </w:lvl>
    <w:lvl w:ilvl="5" w:tentative="1">
      <w:start w:val="1"/>
      <w:numFmt w:val="decimal"/>
      <w:lvlText w:val="%6."/>
      <w:lvlJc w:val="left"/>
      <w:pPr>
        <w:tabs>
          <w:tab w:val="num" w:pos="4320"/>
        </w:tabs>
        <w:ind w:left="4320" w:hanging="36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decimal"/>
      <w:lvlText w:val="%8."/>
      <w:lvlJc w:val="left"/>
      <w:pPr>
        <w:tabs>
          <w:tab w:val="num" w:pos="5760"/>
        </w:tabs>
        <w:ind w:left="5760" w:hanging="360"/>
      </w:pPr>
      <w:rPr>
        <w:rFonts w:hint="default"/>
      </w:rPr>
    </w:lvl>
    <w:lvl w:ilvl="8" w:tentative="1">
      <w:start w:val="1"/>
      <w:numFmt w:val="decimal"/>
      <w:lvlText w:val="%9."/>
      <w:lvlJc w:val="left"/>
      <w:pPr>
        <w:tabs>
          <w:tab w:val="num" w:pos="6480"/>
        </w:tabs>
        <w:ind w:left="6480" w:hanging="360"/>
      </w:pPr>
      <w:rPr>
        <w:rFonts w:hint="default"/>
      </w:rPr>
    </w:lvl>
  </w:abstractNum>
  <w:abstractNum w:abstractNumId="7" w15:restartNumberingAfterBreak="0">
    <w:nsid w:val="18BB7E3B"/>
    <w:multiLevelType w:val="multilevel"/>
    <w:tmpl w:val="6178B6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6F2298"/>
    <w:multiLevelType w:val="multilevel"/>
    <w:tmpl w:val="BC849E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2A0536"/>
    <w:multiLevelType w:val="multilevel"/>
    <w:tmpl w:val="27044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7E4F29"/>
    <w:multiLevelType w:val="multilevel"/>
    <w:tmpl w:val="668A38A6"/>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5F384E"/>
    <w:multiLevelType w:val="multilevel"/>
    <w:tmpl w:val="967A6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3F7E0D"/>
    <w:multiLevelType w:val="multilevel"/>
    <w:tmpl w:val="FDC88996"/>
    <w:lvl w:ilvl="0">
      <w:start w:val="1"/>
      <w:numFmt w:val="bullet"/>
      <w:lvlText w:val=""/>
      <w:lvlJc w:val="left"/>
      <w:pPr>
        <w:tabs>
          <w:tab w:val="num" w:pos="1919"/>
        </w:tabs>
        <w:ind w:left="1919" w:hanging="360"/>
      </w:pPr>
      <w:rPr>
        <w:rFonts w:ascii="Symbol" w:hAnsi="Symbol" w:hint="default"/>
        <w:sz w:val="20"/>
      </w:rPr>
    </w:lvl>
    <w:lvl w:ilvl="1" w:tentative="1">
      <w:start w:val="1"/>
      <w:numFmt w:val="bullet"/>
      <w:lvlText w:val="o"/>
      <w:lvlJc w:val="left"/>
      <w:pPr>
        <w:tabs>
          <w:tab w:val="num" w:pos="2639"/>
        </w:tabs>
        <w:ind w:left="2639" w:hanging="360"/>
      </w:pPr>
      <w:rPr>
        <w:rFonts w:ascii="Courier New" w:hAnsi="Courier New" w:hint="default"/>
        <w:sz w:val="20"/>
      </w:rPr>
    </w:lvl>
    <w:lvl w:ilvl="2" w:tentative="1">
      <w:start w:val="1"/>
      <w:numFmt w:val="bullet"/>
      <w:lvlText w:val=""/>
      <w:lvlJc w:val="left"/>
      <w:pPr>
        <w:tabs>
          <w:tab w:val="num" w:pos="3359"/>
        </w:tabs>
        <w:ind w:left="3359" w:hanging="360"/>
      </w:pPr>
      <w:rPr>
        <w:rFonts w:ascii="Wingdings" w:hAnsi="Wingdings" w:hint="default"/>
        <w:sz w:val="20"/>
      </w:rPr>
    </w:lvl>
    <w:lvl w:ilvl="3" w:tentative="1">
      <w:start w:val="1"/>
      <w:numFmt w:val="bullet"/>
      <w:lvlText w:val=""/>
      <w:lvlJc w:val="left"/>
      <w:pPr>
        <w:tabs>
          <w:tab w:val="num" w:pos="4079"/>
        </w:tabs>
        <w:ind w:left="4079" w:hanging="360"/>
      </w:pPr>
      <w:rPr>
        <w:rFonts w:ascii="Wingdings" w:hAnsi="Wingdings" w:hint="default"/>
        <w:sz w:val="20"/>
      </w:rPr>
    </w:lvl>
    <w:lvl w:ilvl="4" w:tentative="1">
      <w:start w:val="1"/>
      <w:numFmt w:val="bullet"/>
      <w:lvlText w:val=""/>
      <w:lvlJc w:val="left"/>
      <w:pPr>
        <w:tabs>
          <w:tab w:val="num" w:pos="4799"/>
        </w:tabs>
        <w:ind w:left="4799" w:hanging="360"/>
      </w:pPr>
      <w:rPr>
        <w:rFonts w:ascii="Wingdings" w:hAnsi="Wingdings" w:hint="default"/>
        <w:sz w:val="20"/>
      </w:rPr>
    </w:lvl>
    <w:lvl w:ilvl="5" w:tentative="1">
      <w:start w:val="1"/>
      <w:numFmt w:val="bullet"/>
      <w:lvlText w:val=""/>
      <w:lvlJc w:val="left"/>
      <w:pPr>
        <w:tabs>
          <w:tab w:val="num" w:pos="5519"/>
        </w:tabs>
        <w:ind w:left="5519" w:hanging="360"/>
      </w:pPr>
      <w:rPr>
        <w:rFonts w:ascii="Wingdings" w:hAnsi="Wingdings" w:hint="default"/>
        <w:sz w:val="20"/>
      </w:rPr>
    </w:lvl>
    <w:lvl w:ilvl="6" w:tentative="1">
      <w:start w:val="1"/>
      <w:numFmt w:val="bullet"/>
      <w:lvlText w:val=""/>
      <w:lvlJc w:val="left"/>
      <w:pPr>
        <w:tabs>
          <w:tab w:val="num" w:pos="6239"/>
        </w:tabs>
        <w:ind w:left="6239" w:hanging="360"/>
      </w:pPr>
      <w:rPr>
        <w:rFonts w:ascii="Wingdings" w:hAnsi="Wingdings" w:hint="default"/>
        <w:sz w:val="20"/>
      </w:rPr>
    </w:lvl>
    <w:lvl w:ilvl="7" w:tentative="1">
      <w:start w:val="1"/>
      <w:numFmt w:val="bullet"/>
      <w:lvlText w:val=""/>
      <w:lvlJc w:val="left"/>
      <w:pPr>
        <w:tabs>
          <w:tab w:val="num" w:pos="6959"/>
        </w:tabs>
        <w:ind w:left="6959" w:hanging="360"/>
      </w:pPr>
      <w:rPr>
        <w:rFonts w:ascii="Wingdings" w:hAnsi="Wingdings" w:hint="default"/>
        <w:sz w:val="20"/>
      </w:rPr>
    </w:lvl>
    <w:lvl w:ilvl="8" w:tentative="1">
      <w:start w:val="1"/>
      <w:numFmt w:val="bullet"/>
      <w:lvlText w:val=""/>
      <w:lvlJc w:val="left"/>
      <w:pPr>
        <w:tabs>
          <w:tab w:val="num" w:pos="7679"/>
        </w:tabs>
        <w:ind w:left="7679" w:hanging="360"/>
      </w:pPr>
      <w:rPr>
        <w:rFonts w:ascii="Wingdings" w:hAnsi="Wingdings" w:hint="default"/>
        <w:sz w:val="20"/>
      </w:rPr>
    </w:lvl>
  </w:abstractNum>
  <w:abstractNum w:abstractNumId="13" w15:restartNumberingAfterBreak="0">
    <w:nsid w:val="36FE7D19"/>
    <w:multiLevelType w:val="multilevel"/>
    <w:tmpl w:val="07A6E3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BC01AD"/>
    <w:multiLevelType w:val="multilevel"/>
    <w:tmpl w:val="6178B6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1262A5"/>
    <w:multiLevelType w:val="multilevel"/>
    <w:tmpl w:val="64DC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A84E92"/>
    <w:multiLevelType w:val="multilevel"/>
    <w:tmpl w:val="EC24A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C75F66"/>
    <w:multiLevelType w:val="multilevel"/>
    <w:tmpl w:val="147E8C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AB1C41"/>
    <w:multiLevelType w:val="hybridMultilevel"/>
    <w:tmpl w:val="271267F6"/>
    <w:lvl w:ilvl="0" w:tplc="8CD8D0D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B6B04C1"/>
    <w:multiLevelType w:val="multilevel"/>
    <w:tmpl w:val="2A960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A6227B"/>
    <w:multiLevelType w:val="hybridMultilevel"/>
    <w:tmpl w:val="65CA88F4"/>
    <w:lvl w:ilvl="0" w:tplc="8CD8D0D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C619B9"/>
    <w:multiLevelType w:val="hybridMultilevel"/>
    <w:tmpl w:val="02E0A4B4"/>
    <w:lvl w:ilvl="0" w:tplc="7A347AB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E63E79"/>
    <w:multiLevelType w:val="multilevel"/>
    <w:tmpl w:val="E098BA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2D53F1A"/>
    <w:multiLevelType w:val="multilevel"/>
    <w:tmpl w:val="002E4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371443F"/>
    <w:multiLevelType w:val="multilevel"/>
    <w:tmpl w:val="CF14C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E155A80"/>
    <w:multiLevelType w:val="hybridMultilevel"/>
    <w:tmpl w:val="5DCEF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A9141A"/>
    <w:multiLevelType w:val="multilevel"/>
    <w:tmpl w:val="B9A21B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7D9237B"/>
    <w:multiLevelType w:val="multilevel"/>
    <w:tmpl w:val="A03C8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287A39"/>
    <w:multiLevelType w:val="multilevel"/>
    <w:tmpl w:val="6178B6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75052025">
    <w:abstractNumId w:val="5"/>
  </w:num>
  <w:num w:numId="2" w16cid:durableId="2071726174">
    <w:abstractNumId w:val="11"/>
  </w:num>
  <w:num w:numId="3" w16cid:durableId="132063016">
    <w:abstractNumId w:val="15"/>
  </w:num>
  <w:num w:numId="4" w16cid:durableId="1476215307">
    <w:abstractNumId w:val="4"/>
  </w:num>
  <w:num w:numId="5" w16cid:durableId="1059595711">
    <w:abstractNumId w:val="28"/>
  </w:num>
  <w:num w:numId="6" w16cid:durableId="1574316036">
    <w:abstractNumId w:val="13"/>
  </w:num>
  <w:num w:numId="7" w16cid:durableId="1647587129">
    <w:abstractNumId w:val="21"/>
  </w:num>
  <w:num w:numId="8" w16cid:durableId="1275016961">
    <w:abstractNumId w:val="20"/>
  </w:num>
  <w:num w:numId="9" w16cid:durableId="1340038007">
    <w:abstractNumId w:val="12"/>
  </w:num>
  <w:num w:numId="10" w16cid:durableId="2117209157">
    <w:abstractNumId w:val="27"/>
  </w:num>
  <w:num w:numId="11" w16cid:durableId="1862162167">
    <w:abstractNumId w:val="24"/>
  </w:num>
  <w:num w:numId="12" w16cid:durableId="1377781026">
    <w:abstractNumId w:val="26"/>
    <w:lvlOverride w:ilvl="0">
      <w:lvl w:ilvl="0">
        <w:numFmt w:val="decimal"/>
        <w:lvlText w:val="%1."/>
        <w:lvlJc w:val="left"/>
      </w:lvl>
    </w:lvlOverride>
  </w:num>
  <w:num w:numId="13" w16cid:durableId="1329291482">
    <w:abstractNumId w:val="0"/>
    <w:lvlOverride w:ilvl="0">
      <w:lvl w:ilvl="0">
        <w:numFmt w:val="decimal"/>
        <w:lvlText w:val="%1."/>
        <w:lvlJc w:val="left"/>
      </w:lvl>
    </w:lvlOverride>
  </w:num>
  <w:num w:numId="14" w16cid:durableId="1382481925">
    <w:abstractNumId w:val="8"/>
    <w:lvlOverride w:ilvl="0">
      <w:lvl w:ilvl="0">
        <w:numFmt w:val="decimal"/>
        <w:lvlText w:val="%1."/>
        <w:lvlJc w:val="left"/>
      </w:lvl>
    </w:lvlOverride>
  </w:num>
  <w:num w:numId="15" w16cid:durableId="1852722631">
    <w:abstractNumId w:val="17"/>
    <w:lvlOverride w:ilvl="0">
      <w:lvl w:ilvl="0">
        <w:numFmt w:val="decimal"/>
        <w:lvlText w:val="%1."/>
        <w:lvlJc w:val="left"/>
      </w:lvl>
    </w:lvlOverride>
  </w:num>
  <w:num w:numId="16" w16cid:durableId="1192574408">
    <w:abstractNumId w:val="22"/>
    <w:lvlOverride w:ilvl="0">
      <w:lvl w:ilvl="0">
        <w:numFmt w:val="decimal"/>
        <w:lvlText w:val="%1."/>
        <w:lvlJc w:val="left"/>
      </w:lvl>
    </w:lvlOverride>
  </w:num>
  <w:num w:numId="17" w16cid:durableId="606933948">
    <w:abstractNumId w:val="1"/>
    <w:lvlOverride w:ilvl="0">
      <w:lvl w:ilvl="0">
        <w:numFmt w:val="decimal"/>
        <w:lvlText w:val="%1."/>
        <w:lvlJc w:val="left"/>
      </w:lvl>
    </w:lvlOverride>
  </w:num>
  <w:num w:numId="18" w16cid:durableId="18314404">
    <w:abstractNumId w:val="7"/>
  </w:num>
  <w:num w:numId="19" w16cid:durableId="1651862822">
    <w:abstractNumId w:val="18"/>
  </w:num>
  <w:num w:numId="20" w16cid:durableId="1948077513">
    <w:abstractNumId w:val="14"/>
  </w:num>
  <w:num w:numId="21" w16cid:durableId="1264729619">
    <w:abstractNumId w:val="23"/>
  </w:num>
  <w:num w:numId="22" w16cid:durableId="769544482">
    <w:abstractNumId w:val="16"/>
  </w:num>
  <w:num w:numId="23" w16cid:durableId="2058771932">
    <w:abstractNumId w:val="9"/>
  </w:num>
  <w:num w:numId="24" w16cid:durableId="1406147056">
    <w:abstractNumId w:val="2"/>
  </w:num>
  <w:num w:numId="25" w16cid:durableId="1214386084">
    <w:abstractNumId w:val="19"/>
  </w:num>
  <w:num w:numId="26" w16cid:durableId="1785878480">
    <w:abstractNumId w:val="6"/>
  </w:num>
  <w:num w:numId="27" w16cid:durableId="2060812200">
    <w:abstractNumId w:val="10"/>
  </w:num>
  <w:num w:numId="28" w16cid:durableId="136460982">
    <w:abstractNumId w:val="3"/>
  </w:num>
  <w:num w:numId="29" w16cid:durableId="18278972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929"/>
    <w:rsid w:val="00075D12"/>
    <w:rsid w:val="000E4F5E"/>
    <w:rsid w:val="001565B2"/>
    <w:rsid w:val="00194AF2"/>
    <w:rsid w:val="0025402D"/>
    <w:rsid w:val="0029748C"/>
    <w:rsid w:val="00462511"/>
    <w:rsid w:val="00467514"/>
    <w:rsid w:val="004F46E2"/>
    <w:rsid w:val="005D2FC8"/>
    <w:rsid w:val="00613A91"/>
    <w:rsid w:val="006F6000"/>
    <w:rsid w:val="007C051E"/>
    <w:rsid w:val="0085546A"/>
    <w:rsid w:val="00892380"/>
    <w:rsid w:val="008F2974"/>
    <w:rsid w:val="00A02243"/>
    <w:rsid w:val="00B26B8A"/>
    <w:rsid w:val="00B57B7F"/>
    <w:rsid w:val="00B64EDD"/>
    <w:rsid w:val="00B7720C"/>
    <w:rsid w:val="00C05154"/>
    <w:rsid w:val="00C46345"/>
    <w:rsid w:val="00C60F94"/>
    <w:rsid w:val="00C75D52"/>
    <w:rsid w:val="00D52929"/>
    <w:rsid w:val="00D52DF4"/>
    <w:rsid w:val="00E92A61"/>
    <w:rsid w:val="00ED6E8C"/>
    <w:rsid w:val="00F330CA"/>
    <w:rsid w:val="00F43758"/>
    <w:rsid w:val="00F46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0BD8C"/>
  <w15:chartTrackingRefBased/>
  <w15:docId w15:val="{F12DB11E-825C-4BA7-88BC-B787BF1D0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748C"/>
    <w:pPr>
      <w:ind w:left="720"/>
      <w:contextualSpacing/>
    </w:pPr>
  </w:style>
  <w:style w:type="paragraph" w:styleId="NormalWeb">
    <w:name w:val="Normal (Web)"/>
    <w:basedOn w:val="Normal"/>
    <w:uiPriority w:val="99"/>
    <w:semiHidden/>
    <w:unhideWhenUsed/>
    <w:rsid w:val="00B64EDD"/>
    <w:rPr>
      <w:rFonts w:ascii="Times New Roman" w:hAnsi="Times New Roman" w:cs="Times New Roman"/>
      <w:sz w:val="24"/>
      <w:szCs w:val="24"/>
    </w:rPr>
  </w:style>
  <w:style w:type="paragraph" w:customStyle="1" w:styleId="Normal2">
    <w:name w:val="Normal2"/>
    <w:basedOn w:val="Normal"/>
    <w:rsid w:val="00892380"/>
    <w:pPr>
      <w:tabs>
        <w:tab w:val="left" w:pos="1134"/>
      </w:tabs>
      <w:overflowPunct w:val="0"/>
      <w:autoSpaceDE w:val="0"/>
      <w:autoSpaceDN w:val="0"/>
      <w:adjustRightInd w:val="0"/>
      <w:spacing w:after="0" w:line="240" w:lineRule="auto"/>
      <w:ind w:left="1134" w:hanging="283"/>
      <w:jc w:val="both"/>
      <w:textAlignment w:val="baseline"/>
    </w:pPr>
    <w:rPr>
      <w:rFonts w:ascii="CTimesRoman" w:eastAsia="Times New Roman" w:hAnsi="CTimesRoman" w:cs="Times New Roman"/>
      <w:noProo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92808">
      <w:bodyDiv w:val="1"/>
      <w:marLeft w:val="0"/>
      <w:marRight w:val="0"/>
      <w:marTop w:val="0"/>
      <w:marBottom w:val="0"/>
      <w:divBdr>
        <w:top w:val="none" w:sz="0" w:space="0" w:color="auto"/>
        <w:left w:val="none" w:sz="0" w:space="0" w:color="auto"/>
        <w:bottom w:val="none" w:sz="0" w:space="0" w:color="auto"/>
        <w:right w:val="none" w:sz="0" w:space="0" w:color="auto"/>
      </w:divBdr>
      <w:divsChild>
        <w:div w:id="1559777472">
          <w:marLeft w:val="0"/>
          <w:marRight w:val="0"/>
          <w:marTop w:val="0"/>
          <w:marBottom w:val="0"/>
          <w:divBdr>
            <w:top w:val="none" w:sz="0" w:space="0" w:color="auto"/>
            <w:left w:val="none" w:sz="0" w:space="0" w:color="auto"/>
            <w:bottom w:val="none" w:sz="0" w:space="0" w:color="auto"/>
            <w:right w:val="none" w:sz="0" w:space="0" w:color="auto"/>
          </w:divBdr>
        </w:div>
      </w:divsChild>
    </w:div>
    <w:div w:id="371615657">
      <w:bodyDiv w:val="1"/>
      <w:marLeft w:val="0"/>
      <w:marRight w:val="0"/>
      <w:marTop w:val="0"/>
      <w:marBottom w:val="0"/>
      <w:divBdr>
        <w:top w:val="none" w:sz="0" w:space="0" w:color="auto"/>
        <w:left w:val="none" w:sz="0" w:space="0" w:color="auto"/>
        <w:bottom w:val="none" w:sz="0" w:space="0" w:color="auto"/>
        <w:right w:val="none" w:sz="0" w:space="0" w:color="auto"/>
      </w:divBdr>
    </w:div>
    <w:div w:id="389041281">
      <w:bodyDiv w:val="1"/>
      <w:marLeft w:val="0"/>
      <w:marRight w:val="0"/>
      <w:marTop w:val="0"/>
      <w:marBottom w:val="0"/>
      <w:divBdr>
        <w:top w:val="none" w:sz="0" w:space="0" w:color="auto"/>
        <w:left w:val="none" w:sz="0" w:space="0" w:color="auto"/>
        <w:bottom w:val="none" w:sz="0" w:space="0" w:color="auto"/>
        <w:right w:val="none" w:sz="0" w:space="0" w:color="auto"/>
      </w:divBdr>
      <w:divsChild>
        <w:div w:id="183130973">
          <w:marLeft w:val="0"/>
          <w:marRight w:val="0"/>
          <w:marTop w:val="0"/>
          <w:marBottom w:val="0"/>
          <w:divBdr>
            <w:top w:val="none" w:sz="0" w:space="0" w:color="auto"/>
            <w:left w:val="none" w:sz="0" w:space="0" w:color="auto"/>
            <w:bottom w:val="none" w:sz="0" w:space="0" w:color="auto"/>
            <w:right w:val="none" w:sz="0" w:space="0" w:color="auto"/>
          </w:divBdr>
        </w:div>
        <w:div w:id="565071255">
          <w:marLeft w:val="0"/>
          <w:marRight w:val="0"/>
          <w:marTop w:val="0"/>
          <w:marBottom w:val="0"/>
          <w:divBdr>
            <w:top w:val="none" w:sz="0" w:space="0" w:color="auto"/>
            <w:left w:val="none" w:sz="0" w:space="0" w:color="auto"/>
            <w:bottom w:val="none" w:sz="0" w:space="0" w:color="auto"/>
            <w:right w:val="none" w:sz="0" w:space="0" w:color="auto"/>
          </w:divBdr>
        </w:div>
        <w:div w:id="739449268">
          <w:marLeft w:val="0"/>
          <w:marRight w:val="0"/>
          <w:marTop w:val="0"/>
          <w:marBottom w:val="0"/>
          <w:divBdr>
            <w:top w:val="none" w:sz="0" w:space="0" w:color="auto"/>
            <w:left w:val="none" w:sz="0" w:space="0" w:color="auto"/>
            <w:bottom w:val="none" w:sz="0" w:space="0" w:color="auto"/>
            <w:right w:val="none" w:sz="0" w:space="0" w:color="auto"/>
          </w:divBdr>
        </w:div>
        <w:div w:id="680283323">
          <w:marLeft w:val="0"/>
          <w:marRight w:val="0"/>
          <w:marTop w:val="0"/>
          <w:marBottom w:val="0"/>
          <w:divBdr>
            <w:top w:val="none" w:sz="0" w:space="0" w:color="auto"/>
            <w:left w:val="none" w:sz="0" w:space="0" w:color="auto"/>
            <w:bottom w:val="none" w:sz="0" w:space="0" w:color="auto"/>
            <w:right w:val="none" w:sz="0" w:space="0" w:color="auto"/>
          </w:divBdr>
        </w:div>
        <w:div w:id="1132937665">
          <w:marLeft w:val="0"/>
          <w:marRight w:val="0"/>
          <w:marTop w:val="0"/>
          <w:marBottom w:val="0"/>
          <w:divBdr>
            <w:top w:val="none" w:sz="0" w:space="0" w:color="auto"/>
            <w:left w:val="none" w:sz="0" w:space="0" w:color="auto"/>
            <w:bottom w:val="none" w:sz="0" w:space="0" w:color="auto"/>
            <w:right w:val="none" w:sz="0" w:space="0" w:color="auto"/>
          </w:divBdr>
        </w:div>
        <w:div w:id="323048192">
          <w:marLeft w:val="0"/>
          <w:marRight w:val="0"/>
          <w:marTop w:val="0"/>
          <w:marBottom w:val="0"/>
          <w:divBdr>
            <w:top w:val="none" w:sz="0" w:space="0" w:color="auto"/>
            <w:left w:val="none" w:sz="0" w:space="0" w:color="auto"/>
            <w:bottom w:val="none" w:sz="0" w:space="0" w:color="auto"/>
            <w:right w:val="none" w:sz="0" w:space="0" w:color="auto"/>
          </w:divBdr>
        </w:div>
        <w:div w:id="1165166047">
          <w:marLeft w:val="0"/>
          <w:marRight w:val="0"/>
          <w:marTop w:val="0"/>
          <w:marBottom w:val="0"/>
          <w:divBdr>
            <w:top w:val="none" w:sz="0" w:space="0" w:color="auto"/>
            <w:left w:val="none" w:sz="0" w:space="0" w:color="auto"/>
            <w:bottom w:val="none" w:sz="0" w:space="0" w:color="auto"/>
            <w:right w:val="none" w:sz="0" w:space="0" w:color="auto"/>
          </w:divBdr>
        </w:div>
        <w:div w:id="88935512">
          <w:marLeft w:val="0"/>
          <w:marRight w:val="0"/>
          <w:marTop w:val="0"/>
          <w:marBottom w:val="0"/>
          <w:divBdr>
            <w:top w:val="none" w:sz="0" w:space="0" w:color="auto"/>
            <w:left w:val="none" w:sz="0" w:space="0" w:color="auto"/>
            <w:bottom w:val="none" w:sz="0" w:space="0" w:color="auto"/>
            <w:right w:val="none" w:sz="0" w:space="0" w:color="auto"/>
          </w:divBdr>
        </w:div>
        <w:div w:id="1411930097">
          <w:marLeft w:val="0"/>
          <w:marRight w:val="0"/>
          <w:marTop w:val="0"/>
          <w:marBottom w:val="0"/>
          <w:divBdr>
            <w:top w:val="none" w:sz="0" w:space="0" w:color="auto"/>
            <w:left w:val="none" w:sz="0" w:space="0" w:color="auto"/>
            <w:bottom w:val="none" w:sz="0" w:space="0" w:color="auto"/>
            <w:right w:val="none" w:sz="0" w:space="0" w:color="auto"/>
          </w:divBdr>
        </w:div>
        <w:div w:id="1491749520">
          <w:marLeft w:val="0"/>
          <w:marRight w:val="0"/>
          <w:marTop w:val="0"/>
          <w:marBottom w:val="0"/>
          <w:divBdr>
            <w:top w:val="none" w:sz="0" w:space="0" w:color="auto"/>
            <w:left w:val="none" w:sz="0" w:space="0" w:color="auto"/>
            <w:bottom w:val="none" w:sz="0" w:space="0" w:color="auto"/>
            <w:right w:val="none" w:sz="0" w:space="0" w:color="auto"/>
          </w:divBdr>
        </w:div>
      </w:divsChild>
    </w:div>
    <w:div w:id="1233731292">
      <w:bodyDiv w:val="1"/>
      <w:marLeft w:val="0"/>
      <w:marRight w:val="0"/>
      <w:marTop w:val="0"/>
      <w:marBottom w:val="0"/>
      <w:divBdr>
        <w:top w:val="none" w:sz="0" w:space="0" w:color="auto"/>
        <w:left w:val="none" w:sz="0" w:space="0" w:color="auto"/>
        <w:bottom w:val="none" w:sz="0" w:space="0" w:color="auto"/>
        <w:right w:val="none" w:sz="0" w:space="0" w:color="auto"/>
      </w:divBdr>
    </w:div>
    <w:div w:id="1334409151">
      <w:bodyDiv w:val="1"/>
      <w:marLeft w:val="0"/>
      <w:marRight w:val="0"/>
      <w:marTop w:val="0"/>
      <w:marBottom w:val="0"/>
      <w:divBdr>
        <w:top w:val="none" w:sz="0" w:space="0" w:color="auto"/>
        <w:left w:val="none" w:sz="0" w:space="0" w:color="auto"/>
        <w:bottom w:val="none" w:sz="0" w:space="0" w:color="auto"/>
        <w:right w:val="none" w:sz="0" w:space="0" w:color="auto"/>
      </w:divBdr>
    </w:div>
    <w:div w:id="1445618760">
      <w:bodyDiv w:val="1"/>
      <w:marLeft w:val="0"/>
      <w:marRight w:val="0"/>
      <w:marTop w:val="0"/>
      <w:marBottom w:val="0"/>
      <w:divBdr>
        <w:top w:val="none" w:sz="0" w:space="0" w:color="auto"/>
        <w:left w:val="none" w:sz="0" w:space="0" w:color="auto"/>
        <w:bottom w:val="none" w:sz="0" w:space="0" w:color="auto"/>
        <w:right w:val="none" w:sz="0" w:space="0" w:color="auto"/>
      </w:divBdr>
    </w:div>
    <w:div w:id="1681543627">
      <w:bodyDiv w:val="1"/>
      <w:marLeft w:val="0"/>
      <w:marRight w:val="0"/>
      <w:marTop w:val="0"/>
      <w:marBottom w:val="0"/>
      <w:divBdr>
        <w:top w:val="none" w:sz="0" w:space="0" w:color="auto"/>
        <w:left w:val="none" w:sz="0" w:space="0" w:color="auto"/>
        <w:bottom w:val="none" w:sz="0" w:space="0" w:color="auto"/>
        <w:right w:val="none" w:sz="0" w:space="0" w:color="auto"/>
      </w:divBdr>
    </w:div>
    <w:div w:id="1828592086">
      <w:bodyDiv w:val="1"/>
      <w:marLeft w:val="0"/>
      <w:marRight w:val="0"/>
      <w:marTop w:val="0"/>
      <w:marBottom w:val="0"/>
      <w:divBdr>
        <w:top w:val="none" w:sz="0" w:space="0" w:color="auto"/>
        <w:left w:val="none" w:sz="0" w:space="0" w:color="auto"/>
        <w:bottom w:val="none" w:sz="0" w:space="0" w:color="auto"/>
        <w:right w:val="none" w:sz="0" w:space="0" w:color="auto"/>
      </w:divBdr>
    </w:div>
    <w:div w:id="1991905700">
      <w:bodyDiv w:val="1"/>
      <w:marLeft w:val="0"/>
      <w:marRight w:val="0"/>
      <w:marTop w:val="0"/>
      <w:marBottom w:val="0"/>
      <w:divBdr>
        <w:top w:val="none" w:sz="0" w:space="0" w:color="auto"/>
        <w:left w:val="none" w:sz="0" w:space="0" w:color="auto"/>
        <w:bottom w:val="none" w:sz="0" w:space="0" w:color="auto"/>
        <w:right w:val="none" w:sz="0" w:space="0" w:color="auto"/>
      </w:divBdr>
    </w:div>
    <w:div w:id="201005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1388</Words>
  <Characters>7915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Snežana Miljković</cp:lastModifiedBy>
  <cp:revision>11</cp:revision>
  <dcterms:created xsi:type="dcterms:W3CDTF">2026-04-23T07:02:00Z</dcterms:created>
  <dcterms:modified xsi:type="dcterms:W3CDTF">2026-04-23T12:26:00Z</dcterms:modified>
</cp:coreProperties>
</file>